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99F" w:rsidRDefault="00E8499F" w:rsidP="00E8499F">
      <w:pPr>
        <w:pStyle w:val="Heading1"/>
        <w:spacing w:before="113" w:line="318" w:lineRule="exact"/>
        <w:ind w:right="406"/>
        <w:rPr>
          <w:u w:val="none"/>
        </w:rPr>
      </w:pPr>
      <w:r>
        <w:rPr>
          <w:color w:val="000000"/>
          <w:shd w:val="clear" w:color="auto" w:fill="00FFFF"/>
        </w:rPr>
        <w:t>TERMS</w:t>
      </w:r>
      <w:r>
        <w:rPr>
          <w:color w:val="000000"/>
          <w:spacing w:val="-5"/>
          <w:shd w:val="clear" w:color="auto" w:fill="00FFFF"/>
        </w:rPr>
        <w:t xml:space="preserve"> </w:t>
      </w:r>
      <w:r>
        <w:rPr>
          <w:color w:val="000000"/>
          <w:shd w:val="clear" w:color="auto" w:fill="00FFFF"/>
        </w:rPr>
        <w:t>&amp;</w:t>
      </w:r>
      <w:r>
        <w:rPr>
          <w:color w:val="000000"/>
          <w:spacing w:val="-1"/>
          <w:shd w:val="clear" w:color="auto" w:fill="00FFFF"/>
        </w:rPr>
        <w:t xml:space="preserve"> </w:t>
      </w:r>
      <w:r>
        <w:rPr>
          <w:color w:val="000000"/>
          <w:spacing w:val="-2"/>
          <w:shd w:val="clear" w:color="auto" w:fill="00FFFF"/>
        </w:rPr>
        <w:t>CONDITIONS</w:t>
      </w:r>
    </w:p>
    <w:p w:rsidR="00E8499F" w:rsidRDefault="00E8499F" w:rsidP="00E8499F">
      <w:pPr>
        <w:pStyle w:val="ListParagraph"/>
        <w:numPr>
          <w:ilvl w:val="0"/>
          <w:numId w:val="1"/>
        </w:numPr>
        <w:tabs>
          <w:tab w:val="left" w:pos="529"/>
        </w:tabs>
        <w:spacing w:line="226" w:lineRule="exact"/>
        <w:rPr>
          <w:b/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above</w:t>
      </w:r>
      <w:r>
        <w:rPr>
          <w:spacing w:val="-3"/>
          <w:sz w:val="20"/>
        </w:rPr>
        <w:t xml:space="preserve"> </w:t>
      </w:r>
      <w:r>
        <w:rPr>
          <w:sz w:val="20"/>
        </w:rPr>
        <w:t>Secured</w:t>
      </w:r>
      <w:r>
        <w:rPr>
          <w:spacing w:val="-2"/>
          <w:sz w:val="20"/>
        </w:rPr>
        <w:t xml:space="preserve"> </w:t>
      </w:r>
      <w:r>
        <w:rPr>
          <w:sz w:val="20"/>
        </w:rPr>
        <w:t>Assets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sold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basis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b/>
          <w:sz w:val="20"/>
        </w:rPr>
        <w:t>“As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where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is, As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what is,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whatever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there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1"/>
          <w:sz w:val="20"/>
        </w:rPr>
        <w:t xml:space="preserve"> No complain basis</w:t>
      </w:r>
      <w:r>
        <w:rPr>
          <w:b/>
          <w:spacing w:val="-2"/>
          <w:sz w:val="20"/>
        </w:rPr>
        <w:t>”</w:t>
      </w:r>
    </w:p>
    <w:p w:rsidR="00E8499F" w:rsidRDefault="00E8499F" w:rsidP="00E8499F">
      <w:pPr>
        <w:pStyle w:val="BodyText"/>
        <w:spacing w:before="3" w:line="229" w:lineRule="exact"/>
        <w:ind w:firstLine="0"/>
      </w:pPr>
      <w:proofErr w:type="gramStart"/>
      <w:r>
        <w:t>and</w:t>
      </w:r>
      <w:proofErr w:type="gramEnd"/>
      <w:r>
        <w:rPr>
          <w:spacing w:val="-1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sold</w:t>
      </w:r>
      <w:r>
        <w:rPr>
          <w:spacing w:val="-4"/>
        </w:rPr>
        <w:t xml:space="preserve"> </w:t>
      </w:r>
      <w:r>
        <w:t>below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Reserve</w:t>
      </w:r>
      <w:r>
        <w:rPr>
          <w:spacing w:val="-4"/>
        </w:rPr>
        <w:t xml:space="preserve"> </w:t>
      </w:r>
      <w:r>
        <w:t>Price</w:t>
      </w:r>
      <w:r>
        <w:rPr>
          <w:spacing w:val="-1"/>
        </w:rPr>
        <w:t xml:space="preserve"> </w:t>
      </w:r>
      <w:r>
        <w:t>mentioned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-2"/>
        </w:rPr>
        <w:t>above.</w:t>
      </w:r>
    </w:p>
    <w:p w:rsidR="00E8499F" w:rsidRDefault="00E8499F" w:rsidP="00E8499F">
      <w:pPr>
        <w:pStyle w:val="ListParagraph"/>
        <w:numPr>
          <w:ilvl w:val="0"/>
          <w:numId w:val="1"/>
        </w:numPr>
        <w:tabs>
          <w:tab w:val="left" w:pos="529"/>
        </w:tabs>
        <w:spacing w:line="242" w:lineRule="auto"/>
        <w:ind w:right="123"/>
        <w:rPr>
          <w:b/>
          <w:sz w:val="20"/>
        </w:rPr>
      </w:pPr>
      <w:r>
        <w:rPr>
          <w:sz w:val="20"/>
        </w:rPr>
        <w:t xml:space="preserve">Before submitting quotation, for the information of said </w:t>
      </w:r>
      <w:r w:rsidR="00981C56">
        <w:rPr>
          <w:sz w:val="20"/>
        </w:rPr>
        <w:t xml:space="preserve">E – </w:t>
      </w:r>
      <w:r>
        <w:rPr>
          <w:sz w:val="20"/>
        </w:rPr>
        <w:t>Auction</w:t>
      </w:r>
      <w:r w:rsidR="00981C56">
        <w:rPr>
          <w:sz w:val="20"/>
        </w:rPr>
        <w:t xml:space="preserve"> Sale</w:t>
      </w:r>
      <w:r>
        <w:rPr>
          <w:sz w:val="20"/>
        </w:rPr>
        <w:t>, its Terms &amp; Conditions, Bid form and procedure of submission of Bid/Offer, please contact on above address or number.</w:t>
      </w:r>
    </w:p>
    <w:p w:rsidR="00E8499F" w:rsidRDefault="00E8499F" w:rsidP="00E8499F">
      <w:pPr>
        <w:pStyle w:val="ListParagraph"/>
        <w:numPr>
          <w:ilvl w:val="0"/>
          <w:numId w:val="1"/>
        </w:numPr>
        <w:tabs>
          <w:tab w:val="left" w:pos="529"/>
        </w:tabs>
        <w:ind w:right="115"/>
        <w:rPr>
          <w:b/>
          <w:sz w:val="20"/>
        </w:rPr>
      </w:pPr>
      <w:r>
        <w:rPr>
          <w:sz w:val="20"/>
        </w:rPr>
        <w:t>Before Submitting the Bids, Bidders should satisfy themselves from the Authorized Officers about the rights, title, interest &amp;</w:t>
      </w:r>
      <w:r>
        <w:rPr>
          <w:spacing w:val="40"/>
          <w:sz w:val="20"/>
        </w:rPr>
        <w:t xml:space="preserve"> </w:t>
      </w:r>
      <w:r>
        <w:rPr>
          <w:sz w:val="20"/>
        </w:rPr>
        <w:t>dues</w:t>
      </w:r>
      <w:r>
        <w:rPr>
          <w:spacing w:val="-1"/>
          <w:sz w:val="20"/>
        </w:rPr>
        <w:t xml:space="preserve"> </w:t>
      </w:r>
      <w:r>
        <w:rPr>
          <w:sz w:val="20"/>
        </w:rPr>
        <w:t>payable by</w:t>
      </w:r>
      <w:r>
        <w:rPr>
          <w:spacing w:val="-4"/>
          <w:sz w:val="20"/>
        </w:rPr>
        <w:t xml:space="preserve"> </w:t>
      </w:r>
      <w:r>
        <w:rPr>
          <w:sz w:val="20"/>
        </w:rPr>
        <w:t>them in respect of</w:t>
      </w:r>
      <w:r>
        <w:rPr>
          <w:spacing w:val="-6"/>
          <w:sz w:val="20"/>
        </w:rPr>
        <w:t xml:space="preserve"> </w:t>
      </w:r>
      <w:r>
        <w:rPr>
          <w:sz w:val="20"/>
        </w:rPr>
        <w:t>the secured assets in</w:t>
      </w:r>
      <w:r>
        <w:rPr>
          <w:spacing w:val="-4"/>
          <w:sz w:val="20"/>
        </w:rPr>
        <w:t xml:space="preserve"> </w:t>
      </w:r>
      <w:r>
        <w:rPr>
          <w:sz w:val="20"/>
        </w:rPr>
        <w:t>question</w:t>
      </w:r>
      <w:r>
        <w:rPr>
          <w:spacing w:val="-4"/>
          <w:sz w:val="20"/>
        </w:rPr>
        <w:t xml:space="preserve"> </w:t>
      </w:r>
      <w:r>
        <w:rPr>
          <w:sz w:val="20"/>
        </w:rPr>
        <w:t>and later on no objection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any</w:t>
      </w:r>
      <w:r>
        <w:rPr>
          <w:spacing w:val="-4"/>
          <w:sz w:val="20"/>
        </w:rPr>
        <w:t xml:space="preserve"> </w:t>
      </w:r>
      <w:r>
        <w:rPr>
          <w:sz w:val="20"/>
        </w:rPr>
        <w:t>kind shall be entertained in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this </w:t>
      </w:r>
      <w:r>
        <w:rPr>
          <w:spacing w:val="-2"/>
          <w:sz w:val="20"/>
        </w:rPr>
        <w:t>regard.</w:t>
      </w:r>
    </w:p>
    <w:p w:rsidR="00E8499F" w:rsidRDefault="00E8499F" w:rsidP="00E8499F">
      <w:pPr>
        <w:pStyle w:val="ListParagraph"/>
        <w:numPr>
          <w:ilvl w:val="0"/>
          <w:numId w:val="1"/>
        </w:numPr>
        <w:tabs>
          <w:tab w:val="left" w:pos="529"/>
        </w:tabs>
        <w:ind w:right="107"/>
        <w:rPr>
          <w:b/>
          <w:sz w:val="20"/>
        </w:rPr>
      </w:pP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best of</w:t>
      </w:r>
      <w:r>
        <w:rPr>
          <w:spacing w:val="-7"/>
          <w:sz w:val="20"/>
        </w:rPr>
        <w:t xml:space="preserve"> </w:t>
      </w:r>
      <w:r>
        <w:rPr>
          <w:sz w:val="20"/>
        </w:rPr>
        <w:t>knowledge</w:t>
      </w:r>
      <w:r>
        <w:rPr>
          <w:spacing w:val="-1"/>
          <w:sz w:val="20"/>
        </w:rPr>
        <w:t xml:space="preserve"> </w:t>
      </w:r>
      <w:r>
        <w:rPr>
          <w:sz w:val="20"/>
        </w:rPr>
        <w:t>and information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the </w:t>
      </w:r>
      <w:proofErr w:type="spellStart"/>
      <w:r>
        <w:rPr>
          <w:sz w:val="20"/>
        </w:rPr>
        <w:t>Authorised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officer,</w:t>
      </w:r>
      <w:r>
        <w:rPr>
          <w:spacing w:val="-3"/>
          <w:sz w:val="20"/>
        </w:rPr>
        <w:t xml:space="preserve"> </w:t>
      </w:r>
      <w:r>
        <w:rPr>
          <w:sz w:val="20"/>
        </w:rPr>
        <w:t>there is</w:t>
      </w:r>
      <w:r>
        <w:rPr>
          <w:spacing w:val="-2"/>
          <w:sz w:val="20"/>
        </w:rPr>
        <w:t xml:space="preserve"> </w:t>
      </w:r>
      <w:r>
        <w:rPr>
          <w:sz w:val="20"/>
        </w:rPr>
        <w:t>no encumbrance in</w:t>
      </w:r>
      <w:r>
        <w:rPr>
          <w:spacing w:val="-5"/>
          <w:sz w:val="20"/>
        </w:rPr>
        <w:t xml:space="preserve"> </w:t>
      </w:r>
      <w:r>
        <w:rPr>
          <w:sz w:val="20"/>
        </w:rPr>
        <w:t>the secured</w:t>
      </w:r>
      <w:r>
        <w:rPr>
          <w:spacing w:val="-1"/>
          <w:sz w:val="20"/>
        </w:rPr>
        <w:t xml:space="preserve"> </w:t>
      </w:r>
      <w:r>
        <w:rPr>
          <w:sz w:val="20"/>
        </w:rPr>
        <w:t>assets</w:t>
      </w:r>
      <w:r>
        <w:rPr>
          <w:spacing w:val="-1"/>
          <w:sz w:val="20"/>
        </w:rPr>
        <w:t xml:space="preserve"> </w:t>
      </w:r>
      <w:r>
        <w:rPr>
          <w:sz w:val="20"/>
        </w:rPr>
        <w:t>except Society Dues, Property Tax &amp; Electricity Charges</w:t>
      </w:r>
      <w:r w:rsidR="00AA24CB">
        <w:rPr>
          <w:sz w:val="20"/>
        </w:rPr>
        <w:t xml:space="preserve">, </w:t>
      </w:r>
      <w:proofErr w:type="spellStart"/>
      <w:r w:rsidR="00AA24CB">
        <w:rPr>
          <w:sz w:val="20"/>
        </w:rPr>
        <w:t>Govt</w:t>
      </w:r>
      <w:proofErr w:type="spellEnd"/>
      <w:r w:rsidR="00AA24CB">
        <w:rPr>
          <w:sz w:val="20"/>
        </w:rPr>
        <w:t xml:space="preserve"> taxes</w:t>
      </w:r>
      <w:r>
        <w:rPr>
          <w:sz w:val="20"/>
        </w:rPr>
        <w:t xml:space="preserve"> etc</w:t>
      </w:r>
      <w:r>
        <w:rPr>
          <w:color w:val="5B9BD4"/>
          <w:sz w:val="20"/>
        </w:rPr>
        <w:t xml:space="preserve">. </w:t>
      </w:r>
      <w:r>
        <w:rPr>
          <w:sz w:val="20"/>
        </w:rPr>
        <w:t>However, the intending bidders should make their own independent inquiries regarding the encumbrance, title of secured assets put on E-Auction and claims/right/dues/affecting the secured assets prior to submitting</w:t>
      </w:r>
      <w:r>
        <w:rPr>
          <w:spacing w:val="-1"/>
          <w:sz w:val="20"/>
        </w:rPr>
        <w:t xml:space="preserve"> </w:t>
      </w:r>
      <w:r>
        <w:rPr>
          <w:sz w:val="20"/>
        </w:rPr>
        <w:t>their bid. The</w:t>
      </w:r>
      <w:r>
        <w:rPr>
          <w:spacing w:val="-1"/>
          <w:sz w:val="20"/>
        </w:rPr>
        <w:t xml:space="preserve"> </w:t>
      </w:r>
      <w:r>
        <w:rPr>
          <w:sz w:val="20"/>
        </w:rPr>
        <w:t>E-Auction</w:t>
      </w:r>
      <w:r>
        <w:rPr>
          <w:spacing w:val="-5"/>
          <w:sz w:val="20"/>
        </w:rPr>
        <w:t xml:space="preserve"> </w:t>
      </w:r>
      <w:r>
        <w:rPr>
          <w:sz w:val="20"/>
        </w:rPr>
        <w:t>advertisement does</w:t>
      </w:r>
      <w:r>
        <w:rPr>
          <w:spacing w:val="-2"/>
          <w:sz w:val="20"/>
        </w:rPr>
        <w:t xml:space="preserve"> </w:t>
      </w:r>
      <w:r>
        <w:rPr>
          <w:sz w:val="20"/>
        </w:rPr>
        <w:t>not constitute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9"/>
          <w:sz w:val="20"/>
        </w:rPr>
        <w:t xml:space="preserve"> </w:t>
      </w:r>
      <w:r>
        <w:rPr>
          <w:sz w:val="20"/>
        </w:rPr>
        <w:t>commitment or any</w:t>
      </w:r>
      <w:r>
        <w:rPr>
          <w:spacing w:val="-9"/>
          <w:sz w:val="20"/>
        </w:rPr>
        <w:t xml:space="preserve"> </w:t>
      </w:r>
      <w:r>
        <w:rPr>
          <w:sz w:val="20"/>
        </w:rPr>
        <w:t>representation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of </w:t>
      </w:r>
      <w:proofErr w:type="gramStart"/>
      <w:r>
        <w:rPr>
          <w:sz w:val="20"/>
        </w:rPr>
        <w:t>The</w:t>
      </w:r>
      <w:r>
        <w:rPr>
          <w:spacing w:val="-1"/>
          <w:sz w:val="20"/>
        </w:rPr>
        <w:t xml:space="preserve">  </w:t>
      </w:r>
      <w:proofErr w:type="spellStart"/>
      <w:r>
        <w:rPr>
          <w:spacing w:val="-1"/>
          <w:sz w:val="20"/>
        </w:rPr>
        <w:t>Bassein</w:t>
      </w:r>
      <w:proofErr w:type="spellEnd"/>
      <w:proofErr w:type="gramEnd"/>
      <w:r>
        <w:rPr>
          <w:spacing w:val="-1"/>
          <w:sz w:val="20"/>
        </w:rPr>
        <w:t xml:space="preserve"> Catholic </w:t>
      </w:r>
      <w:proofErr w:type="spellStart"/>
      <w:r>
        <w:rPr>
          <w:sz w:val="20"/>
        </w:rPr>
        <w:t>Co- op</w:t>
      </w:r>
      <w:proofErr w:type="spellEnd"/>
      <w:r>
        <w:rPr>
          <w:sz w:val="20"/>
        </w:rPr>
        <w:t xml:space="preserve">. Bank Ltd. The secured assets is being sold with all the existing and future encumbrances whether known or unknown to The </w:t>
      </w:r>
      <w:proofErr w:type="spellStart"/>
      <w:r>
        <w:rPr>
          <w:sz w:val="20"/>
        </w:rPr>
        <w:t>Bassein</w:t>
      </w:r>
      <w:proofErr w:type="spellEnd"/>
      <w:r>
        <w:rPr>
          <w:sz w:val="20"/>
        </w:rPr>
        <w:t xml:space="preserve"> </w:t>
      </w:r>
      <w:proofErr w:type="gramStart"/>
      <w:r>
        <w:rPr>
          <w:sz w:val="20"/>
        </w:rPr>
        <w:t>Catholic  Co</w:t>
      </w:r>
      <w:proofErr w:type="gramEnd"/>
      <w:r>
        <w:rPr>
          <w:sz w:val="20"/>
        </w:rPr>
        <w:t xml:space="preserve">-op. Bank Ltd. The </w:t>
      </w:r>
      <w:r w:rsidR="00F0196C">
        <w:rPr>
          <w:sz w:val="20"/>
        </w:rPr>
        <w:t>Authorized</w:t>
      </w:r>
      <w:r>
        <w:rPr>
          <w:sz w:val="20"/>
        </w:rPr>
        <w:t xml:space="preserve"> officer/Secured Creditors shall not be responsible in any way for any third party </w:t>
      </w:r>
      <w:r>
        <w:rPr>
          <w:spacing w:val="-2"/>
          <w:sz w:val="20"/>
        </w:rPr>
        <w:t>claims/rights/dues.</w:t>
      </w:r>
    </w:p>
    <w:p w:rsidR="00E8499F" w:rsidRDefault="00E8499F" w:rsidP="00E8499F">
      <w:pPr>
        <w:pStyle w:val="ListParagraph"/>
        <w:numPr>
          <w:ilvl w:val="0"/>
          <w:numId w:val="1"/>
        </w:numPr>
        <w:tabs>
          <w:tab w:val="left" w:pos="529"/>
        </w:tabs>
        <w:spacing w:line="204" w:lineRule="exact"/>
        <w:rPr>
          <w:b/>
          <w:sz w:val="18"/>
        </w:rPr>
      </w:pPr>
      <w:r>
        <w:rPr>
          <w:sz w:val="18"/>
        </w:rPr>
        <w:t>Applicable</w:t>
      </w:r>
      <w:r>
        <w:rPr>
          <w:spacing w:val="-4"/>
          <w:sz w:val="18"/>
        </w:rPr>
        <w:t xml:space="preserve"> </w:t>
      </w:r>
      <w:r>
        <w:rPr>
          <w:sz w:val="18"/>
        </w:rPr>
        <w:t>Stamp</w:t>
      </w:r>
      <w:r>
        <w:rPr>
          <w:spacing w:val="-2"/>
          <w:sz w:val="18"/>
        </w:rPr>
        <w:t xml:space="preserve"> </w:t>
      </w:r>
      <w:r>
        <w:rPr>
          <w:sz w:val="18"/>
        </w:rPr>
        <w:t>Duty/</w:t>
      </w:r>
      <w:r>
        <w:rPr>
          <w:spacing w:val="-2"/>
          <w:sz w:val="18"/>
        </w:rPr>
        <w:t xml:space="preserve"> </w:t>
      </w:r>
      <w:r>
        <w:rPr>
          <w:sz w:val="18"/>
        </w:rPr>
        <w:t>Additional</w:t>
      </w:r>
      <w:r>
        <w:rPr>
          <w:spacing w:val="-6"/>
          <w:sz w:val="18"/>
        </w:rPr>
        <w:t xml:space="preserve"> </w:t>
      </w:r>
      <w:r>
        <w:rPr>
          <w:sz w:val="18"/>
        </w:rPr>
        <w:t>Stamp</w:t>
      </w:r>
      <w:r>
        <w:rPr>
          <w:spacing w:val="-3"/>
          <w:sz w:val="18"/>
        </w:rPr>
        <w:t xml:space="preserve"> </w:t>
      </w:r>
      <w:r>
        <w:rPr>
          <w:sz w:val="18"/>
        </w:rPr>
        <w:t>Duty/</w:t>
      </w:r>
      <w:r>
        <w:rPr>
          <w:spacing w:val="-2"/>
          <w:sz w:val="18"/>
        </w:rPr>
        <w:t xml:space="preserve"> </w:t>
      </w:r>
      <w:r>
        <w:rPr>
          <w:sz w:val="18"/>
        </w:rPr>
        <w:t>Transfer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z w:val="18"/>
        </w:rPr>
        <w:t>Registration</w:t>
      </w:r>
      <w:r>
        <w:rPr>
          <w:spacing w:val="-3"/>
          <w:sz w:val="18"/>
        </w:rPr>
        <w:t xml:space="preserve"> </w:t>
      </w:r>
      <w:r>
        <w:rPr>
          <w:sz w:val="18"/>
        </w:rPr>
        <w:t>Charges,</w:t>
      </w:r>
      <w:r>
        <w:rPr>
          <w:spacing w:val="-5"/>
          <w:sz w:val="18"/>
        </w:rPr>
        <w:t xml:space="preserve"> </w:t>
      </w:r>
      <w:r>
        <w:rPr>
          <w:sz w:val="18"/>
        </w:rPr>
        <w:t>Fees</w:t>
      </w:r>
      <w:r w:rsidR="009C3BE6">
        <w:rPr>
          <w:sz w:val="18"/>
        </w:rPr>
        <w:t>, GST on machinery</w:t>
      </w:r>
      <w:r>
        <w:rPr>
          <w:spacing w:val="-2"/>
          <w:sz w:val="18"/>
        </w:rPr>
        <w:t xml:space="preserve"> </w:t>
      </w:r>
      <w:r>
        <w:rPr>
          <w:sz w:val="18"/>
        </w:rPr>
        <w:t>etc.</w:t>
      </w:r>
      <w:r>
        <w:rPr>
          <w:spacing w:val="-1"/>
          <w:sz w:val="18"/>
        </w:rPr>
        <w:t xml:space="preserve"> </w:t>
      </w:r>
      <w:r>
        <w:rPr>
          <w:sz w:val="18"/>
        </w:rPr>
        <w:t>have</w:t>
      </w:r>
      <w:r>
        <w:rPr>
          <w:spacing w:val="-8"/>
          <w:sz w:val="1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z w:val="18"/>
        </w:rPr>
        <w:t>be</w:t>
      </w:r>
      <w:r>
        <w:rPr>
          <w:spacing w:val="-8"/>
          <w:sz w:val="18"/>
        </w:rPr>
        <w:t xml:space="preserve"> </w:t>
      </w:r>
      <w:r>
        <w:rPr>
          <w:sz w:val="18"/>
        </w:rPr>
        <w:t>borne</w:t>
      </w:r>
      <w:r>
        <w:rPr>
          <w:spacing w:val="-4"/>
          <w:sz w:val="18"/>
        </w:rPr>
        <w:t xml:space="preserve"> </w:t>
      </w:r>
      <w:r>
        <w:rPr>
          <w:sz w:val="18"/>
        </w:rPr>
        <w:t>by</w:t>
      </w:r>
      <w:r>
        <w:rPr>
          <w:spacing w:val="-10"/>
          <w:sz w:val="18"/>
        </w:rPr>
        <w:t xml:space="preserve"> </w:t>
      </w:r>
      <w:r>
        <w:rPr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z w:val="18"/>
        </w:rPr>
        <w:t>purchaser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only.</w:t>
      </w:r>
    </w:p>
    <w:p w:rsidR="00E8499F" w:rsidRDefault="00E8499F" w:rsidP="00E8499F">
      <w:pPr>
        <w:pStyle w:val="ListParagraph"/>
        <w:numPr>
          <w:ilvl w:val="0"/>
          <w:numId w:val="1"/>
        </w:numPr>
        <w:tabs>
          <w:tab w:val="left" w:pos="529"/>
        </w:tabs>
        <w:ind w:right="114"/>
        <w:rPr>
          <w:b/>
          <w:sz w:val="20"/>
        </w:rPr>
      </w:pPr>
      <w:r>
        <w:rPr>
          <w:sz w:val="20"/>
        </w:rPr>
        <w:t>All</w:t>
      </w:r>
      <w:r>
        <w:rPr>
          <w:spacing w:val="-5"/>
          <w:sz w:val="20"/>
        </w:rPr>
        <w:t xml:space="preserve"> </w:t>
      </w:r>
      <w:r>
        <w:rPr>
          <w:sz w:val="20"/>
        </w:rPr>
        <w:t>statutory/non</w:t>
      </w:r>
      <w:r>
        <w:rPr>
          <w:spacing w:val="-5"/>
          <w:sz w:val="20"/>
        </w:rPr>
        <w:t xml:space="preserve"> </w:t>
      </w:r>
      <w:r>
        <w:rPr>
          <w:sz w:val="20"/>
        </w:rPr>
        <w:t>statutory</w:t>
      </w:r>
      <w:r>
        <w:rPr>
          <w:spacing w:val="-9"/>
          <w:sz w:val="20"/>
        </w:rPr>
        <w:t xml:space="preserve"> </w:t>
      </w:r>
      <w:r>
        <w:rPr>
          <w:sz w:val="20"/>
        </w:rPr>
        <w:t>dues, taxes, rates, assessments, charges, fees, claims</w:t>
      </w:r>
      <w:r>
        <w:rPr>
          <w:spacing w:val="-3"/>
          <w:sz w:val="20"/>
        </w:rPr>
        <w:t xml:space="preserve"> </w:t>
      </w:r>
      <w:r>
        <w:rPr>
          <w:sz w:val="20"/>
        </w:rPr>
        <w:t>etc. pertaining</w:t>
      </w:r>
      <w:r>
        <w:rPr>
          <w:spacing w:val="-2"/>
          <w:sz w:val="20"/>
        </w:rPr>
        <w:t xml:space="preserve"> </w:t>
      </w:r>
      <w:r>
        <w:rPr>
          <w:sz w:val="20"/>
        </w:rPr>
        <w:t>to above secured</w:t>
      </w:r>
      <w:r>
        <w:rPr>
          <w:spacing w:val="-2"/>
          <w:sz w:val="20"/>
        </w:rPr>
        <w:t xml:space="preserve"> </w:t>
      </w:r>
      <w:r>
        <w:rPr>
          <w:sz w:val="20"/>
        </w:rPr>
        <w:t>assets</w:t>
      </w:r>
      <w:r>
        <w:rPr>
          <w:spacing w:val="-2"/>
          <w:sz w:val="20"/>
        </w:rPr>
        <w:t xml:space="preserve"> </w:t>
      </w:r>
      <w:r>
        <w:rPr>
          <w:sz w:val="20"/>
        </w:rPr>
        <w:t>will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the responsibility of the purchaser only.</w:t>
      </w:r>
    </w:p>
    <w:p w:rsidR="00E8499F" w:rsidRDefault="00E8499F" w:rsidP="00E8499F">
      <w:pPr>
        <w:pStyle w:val="ListParagraph"/>
        <w:numPr>
          <w:ilvl w:val="0"/>
          <w:numId w:val="1"/>
        </w:numPr>
        <w:tabs>
          <w:tab w:val="left" w:pos="461"/>
        </w:tabs>
        <w:spacing w:before="4"/>
        <w:ind w:left="460" w:right="113" w:hanging="361"/>
        <w:rPr>
          <w:b/>
          <w:sz w:val="20"/>
        </w:rPr>
      </w:pPr>
      <w:r>
        <w:rPr>
          <w:b/>
          <w:color w:val="FF0000"/>
          <w:sz w:val="20"/>
        </w:rPr>
        <w:t>Intending</w:t>
      </w:r>
      <w:r>
        <w:rPr>
          <w:b/>
          <w:color w:val="FF0000"/>
          <w:spacing w:val="39"/>
          <w:sz w:val="20"/>
        </w:rPr>
        <w:t xml:space="preserve"> </w:t>
      </w:r>
      <w:r>
        <w:rPr>
          <w:b/>
          <w:color w:val="FF0000"/>
          <w:sz w:val="20"/>
        </w:rPr>
        <w:t>Bidders</w:t>
      </w:r>
      <w:r>
        <w:rPr>
          <w:b/>
          <w:color w:val="FF0000"/>
          <w:spacing w:val="40"/>
          <w:sz w:val="20"/>
        </w:rPr>
        <w:t xml:space="preserve"> </w:t>
      </w:r>
      <w:r>
        <w:rPr>
          <w:b/>
          <w:color w:val="FF0000"/>
          <w:sz w:val="20"/>
        </w:rPr>
        <w:t>may</w:t>
      </w:r>
      <w:r>
        <w:rPr>
          <w:b/>
          <w:color w:val="FF0000"/>
          <w:spacing w:val="39"/>
          <w:sz w:val="20"/>
        </w:rPr>
        <w:t xml:space="preserve"> </w:t>
      </w:r>
      <w:r>
        <w:rPr>
          <w:b/>
          <w:color w:val="FF0000"/>
          <w:sz w:val="20"/>
        </w:rPr>
        <w:t>avail</w:t>
      </w:r>
      <w:r>
        <w:rPr>
          <w:b/>
          <w:color w:val="FF0000"/>
          <w:spacing w:val="36"/>
          <w:sz w:val="20"/>
        </w:rPr>
        <w:t xml:space="preserve"> </w:t>
      </w:r>
      <w:r>
        <w:rPr>
          <w:b/>
          <w:color w:val="FF0000"/>
          <w:sz w:val="20"/>
        </w:rPr>
        <w:t>training</w:t>
      </w:r>
      <w:r>
        <w:rPr>
          <w:b/>
          <w:color w:val="FF0000"/>
          <w:spacing w:val="39"/>
          <w:sz w:val="20"/>
        </w:rPr>
        <w:t xml:space="preserve"> </w:t>
      </w:r>
      <w:r>
        <w:rPr>
          <w:b/>
          <w:color w:val="FF0000"/>
          <w:sz w:val="20"/>
        </w:rPr>
        <w:t>for</w:t>
      </w:r>
      <w:r>
        <w:rPr>
          <w:b/>
          <w:color w:val="FF0000"/>
          <w:spacing w:val="35"/>
          <w:sz w:val="20"/>
        </w:rPr>
        <w:t xml:space="preserve"> </w:t>
      </w:r>
      <w:r>
        <w:rPr>
          <w:b/>
          <w:color w:val="FF0000"/>
          <w:sz w:val="20"/>
        </w:rPr>
        <w:t>online</w:t>
      </w:r>
      <w:r>
        <w:rPr>
          <w:b/>
          <w:color w:val="FF0000"/>
          <w:spacing w:val="39"/>
          <w:sz w:val="20"/>
        </w:rPr>
        <w:t xml:space="preserve"> </w:t>
      </w:r>
      <w:r>
        <w:rPr>
          <w:b/>
          <w:color w:val="FF0000"/>
          <w:sz w:val="20"/>
        </w:rPr>
        <w:t>bidding</w:t>
      </w:r>
      <w:r>
        <w:rPr>
          <w:b/>
          <w:color w:val="FF0000"/>
          <w:spacing w:val="39"/>
          <w:sz w:val="20"/>
        </w:rPr>
        <w:t xml:space="preserve"> </w:t>
      </w:r>
      <w:r>
        <w:rPr>
          <w:b/>
          <w:color w:val="FF0000"/>
          <w:sz w:val="20"/>
        </w:rPr>
        <w:t>from</w:t>
      </w:r>
      <w:r>
        <w:rPr>
          <w:b/>
          <w:color w:val="FF0000"/>
          <w:spacing w:val="37"/>
          <w:sz w:val="20"/>
        </w:rPr>
        <w:t xml:space="preserve"> </w:t>
      </w:r>
      <w:r>
        <w:rPr>
          <w:b/>
          <w:color w:val="FF0000"/>
          <w:sz w:val="20"/>
        </w:rPr>
        <w:t>M/s.</w:t>
      </w:r>
      <w:r>
        <w:rPr>
          <w:b/>
          <w:color w:val="FF0000"/>
          <w:spacing w:val="40"/>
          <w:sz w:val="20"/>
        </w:rPr>
        <w:t xml:space="preserve"> </w:t>
      </w:r>
      <w:r>
        <w:rPr>
          <w:b/>
          <w:color w:val="FF0000"/>
          <w:sz w:val="20"/>
        </w:rPr>
        <w:t>E-Procurement</w:t>
      </w:r>
      <w:r>
        <w:rPr>
          <w:b/>
          <w:color w:val="FF0000"/>
          <w:spacing w:val="40"/>
          <w:sz w:val="20"/>
        </w:rPr>
        <w:t xml:space="preserve"> </w:t>
      </w:r>
      <w:r>
        <w:rPr>
          <w:b/>
          <w:color w:val="FF0000"/>
          <w:sz w:val="20"/>
        </w:rPr>
        <w:t>Technologies</w:t>
      </w:r>
      <w:r>
        <w:rPr>
          <w:b/>
          <w:color w:val="FF0000"/>
          <w:spacing w:val="40"/>
          <w:sz w:val="20"/>
        </w:rPr>
        <w:t xml:space="preserve"> </w:t>
      </w:r>
      <w:r>
        <w:rPr>
          <w:b/>
          <w:color w:val="FF0000"/>
          <w:sz w:val="20"/>
        </w:rPr>
        <w:t>Ltd./Auction</w:t>
      </w:r>
      <w:r>
        <w:rPr>
          <w:b/>
          <w:color w:val="FF0000"/>
          <w:spacing w:val="40"/>
          <w:sz w:val="20"/>
        </w:rPr>
        <w:t xml:space="preserve"> </w:t>
      </w:r>
      <w:r>
        <w:rPr>
          <w:b/>
          <w:color w:val="FF0000"/>
          <w:sz w:val="20"/>
        </w:rPr>
        <w:t>Tiger, B-704, Wall Street - II, Opp. Orient Club, Nr. Gujarat College, Ellis Bridge, Ahmedabad - 380006</w:t>
      </w:r>
      <w:r>
        <w:rPr>
          <w:b/>
          <w:color w:val="FF0000"/>
          <w:spacing w:val="80"/>
          <w:sz w:val="20"/>
        </w:rPr>
        <w:t xml:space="preserve"> </w:t>
      </w:r>
      <w:r>
        <w:rPr>
          <w:b/>
          <w:color w:val="FF0000"/>
          <w:sz w:val="20"/>
        </w:rPr>
        <w:t xml:space="preserve">Gujarat (India). Contact Nos.: Mr. </w:t>
      </w:r>
      <w:proofErr w:type="spellStart"/>
      <w:r>
        <w:rPr>
          <w:b/>
          <w:color w:val="FF0000"/>
          <w:sz w:val="20"/>
        </w:rPr>
        <w:t>Praveenkumar</w:t>
      </w:r>
      <w:proofErr w:type="spellEnd"/>
      <w:r>
        <w:rPr>
          <w:b/>
          <w:color w:val="FF0000"/>
          <w:sz w:val="20"/>
        </w:rPr>
        <w:t xml:space="preserve"> </w:t>
      </w:r>
      <w:proofErr w:type="spellStart"/>
      <w:r>
        <w:rPr>
          <w:b/>
          <w:color w:val="FF0000"/>
          <w:sz w:val="20"/>
        </w:rPr>
        <w:t>Thevar</w:t>
      </w:r>
      <w:proofErr w:type="spellEnd"/>
      <w:r>
        <w:rPr>
          <w:b/>
          <w:color w:val="FF0000"/>
          <w:sz w:val="20"/>
        </w:rPr>
        <w:t xml:space="preserve"> -9722778828–079-35022145/149/182, </w:t>
      </w:r>
      <w:hyperlink r:id="rId5">
        <w:r>
          <w:rPr>
            <w:b/>
            <w:color w:val="FF0000"/>
            <w:sz w:val="20"/>
            <w:u w:val="single" w:color="FF0000"/>
          </w:rPr>
          <w:t>praveen.thevar@auctiontiger.net</w:t>
        </w:r>
      </w:hyperlink>
      <w:r>
        <w:rPr>
          <w:b/>
          <w:color w:val="FF0000"/>
          <w:sz w:val="20"/>
        </w:rPr>
        <w:t xml:space="preserve"> or </w:t>
      </w:r>
      <w:hyperlink r:id="rId6">
        <w:r>
          <w:rPr>
            <w:b/>
            <w:color w:val="FF0000"/>
            <w:sz w:val="20"/>
            <w:u w:val="single" w:color="FF0000"/>
          </w:rPr>
          <w:t>soni@auctiontiger.net</w:t>
        </w:r>
      </w:hyperlink>
      <w:r>
        <w:rPr>
          <w:b/>
          <w:color w:val="FF0000"/>
          <w:spacing w:val="80"/>
          <w:w w:val="150"/>
          <w:sz w:val="20"/>
        </w:rPr>
        <w:t xml:space="preserve"> </w:t>
      </w:r>
      <w:r>
        <w:rPr>
          <w:b/>
          <w:color w:val="FF0000"/>
          <w:sz w:val="20"/>
        </w:rPr>
        <w:t>AND</w:t>
      </w:r>
      <w:r>
        <w:rPr>
          <w:b/>
          <w:color w:val="FF0000"/>
          <w:spacing w:val="80"/>
          <w:w w:val="150"/>
          <w:sz w:val="20"/>
        </w:rPr>
        <w:t xml:space="preserve"> </w:t>
      </w:r>
      <w:r>
        <w:rPr>
          <w:b/>
          <w:color w:val="FF0000"/>
          <w:sz w:val="20"/>
        </w:rPr>
        <w:t>Email</w:t>
      </w:r>
      <w:r>
        <w:rPr>
          <w:b/>
          <w:color w:val="FF0000"/>
          <w:spacing w:val="80"/>
          <w:w w:val="150"/>
          <w:sz w:val="20"/>
        </w:rPr>
        <w:t xml:space="preserve"> </w:t>
      </w:r>
      <w:r>
        <w:rPr>
          <w:b/>
          <w:color w:val="FF0000"/>
          <w:sz w:val="20"/>
        </w:rPr>
        <w:t>Id’s-</w:t>
      </w:r>
      <w:hyperlink r:id="rId7">
        <w:r>
          <w:rPr>
            <w:b/>
            <w:color w:val="FF0000"/>
            <w:sz w:val="20"/>
            <w:u w:val="single" w:color="FF0000"/>
          </w:rPr>
          <w:t>support@auctiontiger.net</w:t>
        </w:r>
      </w:hyperlink>
      <w:r>
        <w:rPr>
          <w:b/>
          <w:color w:val="FF0000"/>
          <w:spacing w:val="80"/>
          <w:w w:val="150"/>
          <w:sz w:val="20"/>
        </w:rPr>
        <w:t xml:space="preserve">  </w:t>
      </w:r>
      <w:r>
        <w:rPr>
          <w:b/>
          <w:color w:val="FF0000"/>
          <w:sz w:val="20"/>
        </w:rPr>
        <w:t>&amp;</w:t>
      </w:r>
      <w:r>
        <w:rPr>
          <w:b/>
          <w:color w:val="FF0000"/>
          <w:spacing w:val="156"/>
          <w:sz w:val="20"/>
        </w:rPr>
        <w:t xml:space="preserve"> </w:t>
      </w:r>
      <w:hyperlink r:id="rId8">
        <w:r>
          <w:rPr>
            <w:b/>
            <w:color w:val="FF0000"/>
            <w:sz w:val="20"/>
            <w:u w:val="single" w:color="FF0000"/>
          </w:rPr>
          <w:t>maharashtra@auctiontiger.net</w:t>
        </w:r>
        <w:r>
          <w:rPr>
            <w:b/>
            <w:color w:val="FF0000"/>
            <w:sz w:val="20"/>
          </w:rPr>
          <w:t>,</w:t>
        </w:r>
      </w:hyperlink>
      <w:r>
        <w:rPr>
          <w:b/>
          <w:color w:val="FF0000"/>
          <w:spacing w:val="80"/>
          <w:w w:val="150"/>
          <w:sz w:val="20"/>
        </w:rPr>
        <w:t xml:space="preserve"> </w:t>
      </w:r>
      <w:r>
        <w:rPr>
          <w:b/>
          <w:color w:val="FF0000"/>
          <w:sz w:val="20"/>
        </w:rPr>
        <w:t>Contact No</w:t>
      </w:r>
      <w:proofErr w:type="gramStart"/>
      <w:r>
        <w:rPr>
          <w:b/>
          <w:color w:val="FF0000"/>
          <w:sz w:val="20"/>
        </w:rPr>
        <w:t>.-</w:t>
      </w:r>
      <w:proofErr w:type="gramEnd"/>
      <w:r>
        <w:rPr>
          <w:b/>
          <w:color w:val="FF0000"/>
          <w:sz w:val="20"/>
        </w:rPr>
        <w:t xml:space="preserve"> 9265562818/19.</w:t>
      </w:r>
    </w:p>
    <w:p w:rsidR="00E8499F" w:rsidRDefault="00E8499F" w:rsidP="00E8499F">
      <w:pPr>
        <w:pStyle w:val="ListParagraph"/>
        <w:numPr>
          <w:ilvl w:val="0"/>
          <w:numId w:val="1"/>
        </w:numPr>
        <w:tabs>
          <w:tab w:val="left" w:pos="529"/>
        </w:tabs>
        <w:spacing w:line="227" w:lineRule="exact"/>
        <w:rPr>
          <w:b/>
          <w:sz w:val="20"/>
        </w:rPr>
      </w:pPr>
      <w:r>
        <w:rPr>
          <w:b/>
          <w:sz w:val="20"/>
        </w:rPr>
        <w:t>EMD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KYC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should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reach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undersigned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before</w:t>
      </w:r>
      <w:r>
        <w:rPr>
          <w:b/>
          <w:spacing w:val="1"/>
          <w:sz w:val="20"/>
        </w:rPr>
        <w:t xml:space="preserve"> </w:t>
      </w:r>
      <w:r w:rsidR="00323016">
        <w:rPr>
          <w:b/>
          <w:spacing w:val="1"/>
          <w:sz w:val="20"/>
        </w:rPr>
        <w:t>04.08.2025 (For Serial No. 1</w:t>
      </w:r>
      <w:proofErr w:type="gramStart"/>
      <w:r w:rsidR="00323016">
        <w:rPr>
          <w:b/>
          <w:spacing w:val="1"/>
          <w:sz w:val="20"/>
        </w:rPr>
        <w:t>,2</w:t>
      </w:r>
      <w:proofErr w:type="gramEnd"/>
      <w:r w:rsidR="00323016">
        <w:rPr>
          <w:b/>
          <w:spacing w:val="1"/>
          <w:sz w:val="20"/>
        </w:rPr>
        <w:t xml:space="preserve"> and 3) and on or before 21.08.2025 (For Serial No.4 and 5)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up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5"/>
          <w:sz w:val="20"/>
        </w:rPr>
        <w:t xml:space="preserve"> </w:t>
      </w:r>
      <w:r w:rsidR="00F0196C">
        <w:rPr>
          <w:b/>
          <w:spacing w:val="-5"/>
          <w:sz w:val="20"/>
        </w:rPr>
        <w:t>5</w:t>
      </w:r>
      <w:r>
        <w:rPr>
          <w:b/>
          <w:sz w:val="20"/>
        </w:rPr>
        <w:t>.</w:t>
      </w:r>
      <w:r w:rsidR="00F0196C">
        <w:rPr>
          <w:b/>
          <w:sz w:val="20"/>
        </w:rPr>
        <w:t>00</w:t>
      </w:r>
      <w:r>
        <w:rPr>
          <w:b/>
          <w:spacing w:val="-6"/>
          <w:sz w:val="20"/>
        </w:rPr>
        <w:t xml:space="preserve"> </w:t>
      </w:r>
      <w:r>
        <w:rPr>
          <w:b/>
          <w:spacing w:val="-5"/>
          <w:sz w:val="20"/>
        </w:rPr>
        <w:t>pm.</w:t>
      </w:r>
    </w:p>
    <w:p w:rsidR="00E8499F" w:rsidRDefault="00E8499F" w:rsidP="00E8499F">
      <w:pPr>
        <w:pStyle w:val="ListParagraph"/>
        <w:numPr>
          <w:ilvl w:val="0"/>
          <w:numId w:val="1"/>
        </w:numPr>
        <w:tabs>
          <w:tab w:val="left" w:pos="529"/>
        </w:tabs>
        <w:spacing w:line="228" w:lineRule="exact"/>
        <w:rPr>
          <w:b/>
          <w:sz w:val="20"/>
        </w:rPr>
      </w:pPr>
      <w:r>
        <w:rPr>
          <w:sz w:val="20"/>
        </w:rPr>
        <w:t>The</w:t>
      </w:r>
      <w:r>
        <w:rPr>
          <w:spacing w:val="17"/>
          <w:sz w:val="20"/>
        </w:rPr>
        <w:t xml:space="preserve"> </w:t>
      </w:r>
      <w:r>
        <w:rPr>
          <w:sz w:val="20"/>
        </w:rPr>
        <w:t>Bid</w:t>
      </w:r>
      <w:r>
        <w:rPr>
          <w:spacing w:val="17"/>
          <w:sz w:val="20"/>
        </w:rPr>
        <w:t xml:space="preserve"> </w:t>
      </w:r>
      <w:r>
        <w:rPr>
          <w:sz w:val="20"/>
        </w:rPr>
        <w:t>Price</w:t>
      </w:r>
      <w:r>
        <w:rPr>
          <w:spacing w:val="17"/>
          <w:sz w:val="20"/>
        </w:rPr>
        <w:t xml:space="preserve"> </w:t>
      </w:r>
      <w:r>
        <w:rPr>
          <w:sz w:val="20"/>
        </w:rPr>
        <w:t>to</w:t>
      </w:r>
      <w:r>
        <w:rPr>
          <w:spacing w:val="20"/>
          <w:sz w:val="20"/>
        </w:rPr>
        <w:t xml:space="preserve"> </w:t>
      </w:r>
      <w:r>
        <w:rPr>
          <w:sz w:val="20"/>
        </w:rPr>
        <w:t>be</w:t>
      </w:r>
      <w:r>
        <w:rPr>
          <w:spacing w:val="17"/>
          <w:sz w:val="20"/>
        </w:rPr>
        <w:t xml:space="preserve"> </w:t>
      </w:r>
      <w:r>
        <w:rPr>
          <w:sz w:val="20"/>
        </w:rPr>
        <w:t>submitted</w:t>
      </w:r>
      <w:r>
        <w:rPr>
          <w:spacing w:val="17"/>
          <w:sz w:val="20"/>
        </w:rPr>
        <w:t xml:space="preserve"> </w:t>
      </w:r>
      <w:r>
        <w:rPr>
          <w:sz w:val="20"/>
        </w:rPr>
        <w:t>shall</w:t>
      </w:r>
      <w:r>
        <w:rPr>
          <w:spacing w:val="19"/>
          <w:sz w:val="20"/>
        </w:rPr>
        <w:t xml:space="preserve"> </w:t>
      </w:r>
      <w:r>
        <w:rPr>
          <w:sz w:val="20"/>
        </w:rPr>
        <w:t>be</w:t>
      </w:r>
      <w:r>
        <w:rPr>
          <w:spacing w:val="20"/>
          <w:sz w:val="20"/>
        </w:rPr>
        <w:t xml:space="preserve"> </w:t>
      </w:r>
      <w:r>
        <w:rPr>
          <w:sz w:val="20"/>
        </w:rPr>
        <w:t>above</w:t>
      </w:r>
      <w:r>
        <w:rPr>
          <w:spacing w:val="18"/>
          <w:sz w:val="20"/>
        </w:rPr>
        <w:t xml:space="preserve"> </w:t>
      </w:r>
      <w:r>
        <w:rPr>
          <w:sz w:val="20"/>
        </w:rPr>
        <w:t>the</w:t>
      </w:r>
      <w:r>
        <w:rPr>
          <w:spacing w:val="20"/>
          <w:sz w:val="20"/>
        </w:rPr>
        <w:t xml:space="preserve"> </w:t>
      </w:r>
      <w:r>
        <w:rPr>
          <w:sz w:val="20"/>
        </w:rPr>
        <w:t>Reserve</w:t>
      </w:r>
      <w:r>
        <w:rPr>
          <w:spacing w:val="18"/>
          <w:sz w:val="20"/>
        </w:rPr>
        <w:t xml:space="preserve"> </w:t>
      </w:r>
      <w:r>
        <w:rPr>
          <w:sz w:val="20"/>
        </w:rPr>
        <w:t>Price</w:t>
      </w:r>
      <w:r>
        <w:rPr>
          <w:spacing w:val="17"/>
          <w:sz w:val="20"/>
        </w:rPr>
        <w:t xml:space="preserve"> </w:t>
      </w:r>
      <w:r>
        <w:rPr>
          <w:sz w:val="20"/>
        </w:rPr>
        <w:t>and</w:t>
      </w:r>
      <w:r>
        <w:rPr>
          <w:spacing w:val="20"/>
          <w:sz w:val="20"/>
        </w:rPr>
        <w:t xml:space="preserve"> </w:t>
      </w:r>
      <w:r>
        <w:rPr>
          <w:sz w:val="20"/>
        </w:rPr>
        <w:t>bidders</w:t>
      </w:r>
      <w:r>
        <w:rPr>
          <w:spacing w:val="16"/>
          <w:sz w:val="20"/>
        </w:rPr>
        <w:t xml:space="preserve"> </w:t>
      </w:r>
      <w:r>
        <w:rPr>
          <w:sz w:val="20"/>
        </w:rPr>
        <w:t>shall</w:t>
      </w:r>
      <w:r>
        <w:rPr>
          <w:spacing w:val="19"/>
          <w:sz w:val="20"/>
        </w:rPr>
        <w:t xml:space="preserve"> </w:t>
      </w:r>
      <w:r>
        <w:rPr>
          <w:sz w:val="20"/>
        </w:rPr>
        <w:t>improve</w:t>
      </w:r>
      <w:r>
        <w:rPr>
          <w:spacing w:val="18"/>
          <w:sz w:val="20"/>
        </w:rPr>
        <w:t xml:space="preserve"> </w:t>
      </w:r>
      <w:r>
        <w:rPr>
          <w:sz w:val="20"/>
        </w:rPr>
        <w:t>their</w:t>
      </w:r>
      <w:r>
        <w:rPr>
          <w:spacing w:val="23"/>
          <w:sz w:val="20"/>
        </w:rPr>
        <w:t xml:space="preserve"> </w:t>
      </w:r>
      <w:r>
        <w:rPr>
          <w:sz w:val="20"/>
        </w:rPr>
        <w:t>further</w:t>
      </w:r>
      <w:r>
        <w:rPr>
          <w:spacing w:val="16"/>
          <w:sz w:val="20"/>
        </w:rPr>
        <w:t xml:space="preserve"> </w:t>
      </w:r>
      <w:r>
        <w:rPr>
          <w:sz w:val="20"/>
        </w:rPr>
        <w:t>offers</w:t>
      </w:r>
      <w:r>
        <w:rPr>
          <w:spacing w:val="20"/>
          <w:sz w:val="20"/>
        </w:rPr>
        <w:t xml:space="preserve"> </w:t>
      </w:r>
      <w:r>
        <w:rPr>
          <w:sz w:val="20"/>
        </w:rPr>
        <w:t>in</w:t>
      </w:r>
      <w:r>
        <w:rPr>
          <w:spacing w:val="21"/>
          <w:sz w:val="20"/>
        </w:rPr>
        <w:t xml:space="preserve"> </w:t>
      </w:r>
      <w:r>
        <w:rPr>
          <w:sz w:val="20"/>
        </w:rPr>
        <w:t>multiples</w:t>
      </w:r>
      <w:r>
        <w:rPr>
          <w:spacing w:val="17"/>
          <w:sz w:val="20"/>
        </w:rPr>
        <w:t xml:space="preserve"> </w:t>
      </w:r>
      <w:r>
        <w:rPr>
          <w:spacing w:val="-5"/>
          <w:sz w:val="20"/>
        </w:rPr>
        <w:t>of</w:t>
      </w:r>
    </w:p>
    <w:p w:rsidR="00E8499F" w:rsidRDefault="009B3EE7" w:rsidP="00E8499F">
      <w:pPr>
        <w:pStyle w:val="BodyText"/>
        <w:spacing w:line="229" w:lineRule="exact"/>
        <w:ind w:firstLine="0"/>
      </w:pPr>
      <w:r>
        <w:t>Rs.</w:t>
      </w:r>
      <w:r w:rsidR="00B74A0E">
        <w:t>5</w:t>
      </w:r>
      <w:proofErr w:type="gramStart"/>
      <w:r w:rsidR="005A1982">
        <w:t>,000</w:t>
      </w:r>
      <w:proofErr w:type="gramEnd"/>
      <w:r w:rsidR="00E8499F">
        <w:t>/-</w:t>
      </w:r>
      <w:r>
        <w:t xml:space="preserve"> </w:t>
      </w:r>
      <w:r w:rsidR="00E8499F">
        <w:t>(</w:t>
      </w:r>
      <w:r w:rsidR="005A1982">
        <w:t xml:space="preserve">Five </w:t>
      </w:r>
      <w:r w:rsidR="00E8499F">
        <w:t xml:space="preserve">Thousand </w:t>
      </w:r>
      <w:r w:rsidR="00E8499F">
        <w:rPr>
          <w:spacing w:val="-2"/>
        </w:rPr>
        <w:t>Only)</w:t>
      </w:r>
      <w:r w:rsidR="005A1982">
        <w:rPr>
          <w:spacing w:val="-2"/>
        </w:rPr>
        <w:t>.</w:t>
      </w:r>
    </w:p>
    <w:p w:rsidR="00E8499F" w:rsidRDefault="00E8499F" w:rsidP="00E8499F">
      <w:pPr>
        <w:pStyle w:val="ListParagraph"/>
        <w:numPr>
          <w:ilvl w:val="0"/>
          <w:numId w:val="1"/>
        </w:numPr>
        <w:tabs>
          <w:tab w:val="left" w:pos="529"/>
        </w:tabs>
        <w:spacing w:before="2"/>
        <w:ind w:right="139"/>
        <w:rPr>
          <w:b/>
          <w:sz w:val="20"/>
        </w:rPr>
      </w:pPr>
      <w:r>
        <w:rPr>
          <w:sz w:val="20"/>
        </w:rPr>
        <w:t>The successful Bidder shall deposit 25% of the Bid amount (Including EMD before Bid) immediately within next working day after sale, if the successful bidder fails to pay</w:t>
      </w:r>
      <w:r>
        <w:rPr>
          <w:spacing w:val="-1"/>
          <w:sz w:val="20"/>
        </w:rPr>
        <w:t xml:space="preserve"> </w:t>
      </w:r>
      <w:r>
        <w:rPr>
          <w:sz w:val="20"/>
        </w:rPr>
        <w:t>25% amount within the time prescribed herein above, the EMD shall be forfeited without any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Notice. After deposit of 25% and thereafter confirming the sale by the </w:t>
      </w:r>
      <w:r w:rsidR="00F0196C">
        <w:rPr>
          <w:sz w:val="20"/>
        </w:rPr>
        <w:t>Authorized</w:t>
      </w:r>
      <w:r>
        <w:rPr>
          <w:sz w:val="20"/>
        </w:rPr>
        <w:t xml:space="preserve"> Officer, the Bidder shall have to pay</w:t>
      </w:r>
      <w:r>
        <w:rPr>
          <w:spacing w:val="-4"/>
          <w:sz w:val="20"/>
        </w:rPr>
        <w:t xml:space="preserve"> </w:t>
      </w:r>
      <w:r>
        <w:rPr>
          <w:sz w:val="20"/>
        </w:rPr>
        <w:t>remaining amount i.e. 75% of the bid amount on or before 15 days from the receipt of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the acceptance/confirmation letter or within such extended period allowed by the </w:t>
      </w:r>
      <w:r w:rsidR="00F0196C">
        <w:rPr>
          <w:sz w:val="20"/>
        </w:rPr>
        <w:t>Authorized</w:t>
      </w:r>
      <w:r>
        <w:rPr>
          <w:sz w:val="20"/>
        </w:rPr>
        <w:t xml:space="preserve"> Officer. If the remaining amount not paid within the time prescribed in the confirmation/acceptance letter, the total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amount deposited would be forfeited without any notice and secured assets shall be </w:t>
      </w:r>
      <w:r>
        <w:rPr>
          <w:spacing w:val="-2"/>
          <w:sz w:val="20"/>
        </w:rPr>
        <w:t>resold.</w:t>
      </w:r>
    </w:p>
    <w:p w:rsidR="00323016" w:rsidRPr="00323016" w:rsidRDefault="00C3434B" w:rsidP="00323016">
      <w:pPr>
        <w:pStyle w:val="ListParagraph"/>
        <w:numPr>
          <w:ilvl w:val="0"/>
          <w:numId w:val="1"/>
        </w:numPr>
        <w:tabs>
          <w:tab w:val="left" w:pos="529"/>
        </w:tabs>
        <w:spacing w:before="65"/>
        <w:ind w:right="138"/>
        <w:rPr>
          <w:b/>
          <w:sz w:val="20"/>
        </w:rPr>
      </w:pPr>
      <w:r>
        <w:pict>
          <v:rect id="docshape2" o:spid="_x0000_s1026" style="position:absolute;left:0;text-align:left;margin-left:0;margin-top:0;width:612pt;height:14in;z-index:-251658752;mso-position-horizontal-relative:page;mso-position-vertical-relative:page" fillcolor="#fff1cc" stroked="f">
            <w10:wrap anchorx="page" anchory="page"/>
          </v:rect>
        </w:pict>
      </w:r>
      <w:r w:rsidR="00E8499F">
        <w:rPr>
          <w:b/>
          <w:sz w:val="20"/>
        </w:rPr>
        <w:t xml:space="preserve">Earnest Money Deposit (EMD) shall be deposited through RTGS/NEFT fund transfer to credit of The </w:t>
      </w:r>
      <w:proofErr w:type="spellStart"/>
      <w:r w:rsidR="0077133A">
        <w:rPr>
          <w:b/>
          <w:sz w:val="20"/>
        </w:rPr>
        <w:t>Bassein</w:t>
      </w:r>
      <w:proofErr w:type="spellEnd"/>
      <w:r w:rsidR="0077133A">
        <w:rPr>
          <w:b/>
          <w:sz w:val="20"/>
        </w:rPr>
        <w:t xml:space="preserve"> Catholic </w:t>
      </w:r>
      <w:r w:rsidR="00E8499F">
        <w:rPr>
          <w:b/>
          <w:sz w:val="20"/>
        </w:rPr>
        <w:t xml:space="preserve"> Co. Op. Bank</w:t>
      </w:r>
      <w:r w:rsidR="00E8499F">
        <w:rPr>
          <w:b/>
          <w:spacing w:val="-1"/>
          <w:sz w:val="20"/>
        </w:rPr>
        <w:t xml:space="preserve"> </w:t>
      </w:r>
      <w:r w:rsidR="00E8499F">
        <w:rPr>
          <w:b/>
          <w:sz w:val="20"/>
        </w:rPr>
        <w:t>Ltd ''Auction EMD Account''</w:t>
      </w:r>
      <w:r w:rsidR="00E8499F">
        <w:rPr>
          <w:b/>
          <w:spacing w:val="-1"/>
          <w:sz w:val="20"/>
        </w:rPr>
        <w:t xml:space="preserve"> </w:t>
      </w:r>
      <w:r w:rsidR="00323016">
        <w:rPr>
          <w:b/>
          <w:sz w:val="20"/>
        </w:rPr>
        <w:t>No.216001059</w:t>
      </w:r>
      <w:r w:rsidR="00E8499F">
        <w:rPr>
          <w:b/>
          <w:sz w:val="20"/>
        </w:rPr>
        <w:t xml:space="preserve"> Code: </w:t>
      </w:r>
      <w:r w:rsidR="00F0196C">
        <w:rPr>
          <w:b/>
          <w:sz w:val="20"/>
        </w:rPr>
        <w:t>BACB0000001</w:t>
      </w:r>
      <w:r w:rsidR="00E8499F">
        <w:rPr>
          <w:b/>
          <w:sz w:val="20"/>
        </w:rPr>
        <w:t>, for</w:t>
      </w:r>
      <w:r w:rsidR="0077133A">
        <w:rPr>
          <w:b/>
          <w:sz w:val="20"/>
        </w:rPr>
        <w:t xml:space="preserve"> </w:t>
      </w:r>
      <w:r w:rsidR="00E8499F">
        <w:rPr>
          <w:b/>
          <w:sz w:val="20"/>
        </w:rPr>
        <w:t xml:space="preserve">inspection of the secured assets OR any information please contact to Mobile No. </w:t>
      </w:r>
      <w:r w:rsidR="00323016">
        <w:rPr>
          <w:b/>
          <w:sz w:val="20"/>
        </w:rPr>
        <w:t>8007912200 and 7447762211</w:t>
      </w:r>
      <w:r w:rsidR="00E8499F">
        <w:rPr>
          <w:b/>
          <w:sz w:val="20"/>
        </w:rPr>
        <w:t xml:space="preserve"> Recovery</w:t>
      </w:r>
      <w:r w:rsidR="00323016">
        <w:rPr>
          <w:b/>
          <w:sz w:val="20"/>
        </w:rPr>
        <w:t xml:space="preserve"> </w:t>
      </w:r>
      <w:proofErr w:type="spellStart"/>
      <w:r w:rsidR="00323016">
        <w:rPr>
          <w:b/>
          <w:sz w:val="20"/>
        </w:rPr>
        <w:t>Dept</w:t>
      </w:r>
      <w:proofErr w:type="spellEnd"/>
      <w:r w:rsidR="00323016">
        <w:rPr>
          <w:b/>
          <w:sz w:val="20"/>
        </w:rPr>
        <w:t>, at Ground</w:t>
      </w:r>
      <w:r w:rsidR="00323016" w:rsidRPr="00323016">
        <w:rPr>
          <w:b/>
          <w:sz w:val="20"/>
        </w:rPr>
        <w:t xml:space="preserve"> Floor, </w:t>
      </w:r>
      <w:proofErr w:type="spellStart"/>
      <w:r w:rsidR="00323016" w:rsidRPr="00323016">
        <w:rPr>
          <w:b/>
          <w:sz w:val="20"/>
        </w:rPr>
        <w:t>Sarovar</w:t>
      </w:r>
      <w:proofErr w:type="spellEnd"/>
      <w:r w:rsidR="00323016" w:rsidRPr="00323016">
        <w:rPr>
          <w:b/>
          <w:sz w:val="20"/>
        </w:rPr>
        <w:t xml:space="preserve">, B Building, </w:t>
      </w:r>
      <w:proofErr w:type="spellStart"/>
      <w:r w:rsidR="00323016" w:rsidRPr="00323016">
        <w:rPr>
          <w:b/>
          <w:sz w:val="20"/>
        </w:rPr>
        <w:t>Papdy</w:t>
      </w:r>
      <w:proofErr w:type="spellEnd"/>
      <w:r w:rsidR="00323016" w:rsidRPr="00323016">
        <w:rPr>
          <w:b/>
          <w:sz w:val="20"/>
        </w:rPr>
        <w:t xml:space="preserve">, P.O. </w:t>
      </w:r>
      <w:proofErr w:type="spellStart"/>
      <w:r w:rsidR="00323016" w:rsidRPr="00323016">
        <w:rPr>
          <w:b/>
          <w:sz w:val="20"/>
        </w:rPr>
        <w:t>Papdy</w:t>
      </w:r>
      <w:proofErr w:type="spellEnd"/>
      <w:r w:rsidR="00323016" w:rsidRPr="00323016">
        <w:rPr>
          <w:b/>
          <w:sz w:val="20"/>
        </w:rPr>
        <w:t xml:space="preserve">, Tal. Vasai, Vasai West, Dist. </w:t>
      </w:r>
      <w:proofErr w:type="spellStart"/>
      <w:r w:rsidR="00323016" w:rsidRPr="00323016">
        <w:rPr>
          <w:b/>
          <w:sz w:val="20"/>
        </w:rPr>
        <w:t>Palghar</w:t>
      </w:r>
      <w:proofErr w:type="spellEnd"/>
      <w:r w:rsidR="00323016" w:rsidRPr="00323016">
        <w:rPr>
          <w:b/>
          <w:sz w:val="20"/>
        </w:rPr>
        <w:t xml:space="preserve"> – 401 207</w:t>
      </w:r>
      <w:r w:rsidR="00323016">
        <w:rPr>
          <w:b/>
          <w:sz w:val="20"/>
        </w:rPr>
        <w:t>.</w:t>
      </w:r>
    </w:p>
    <w:p w:rsidR="00E8499F" w:rsidRDefault="00E8499F" w:rsidP="00E8499F">
      <w:pPr>
        <w:pStyle w:val="ListParagraph"/>
        <w:numPr>
          <w:ilvl w:val="0"/>
          <w:numId w:val="1"/>
        </w:numPr>
        <w:tabs>
          <w:tab w:val="left" w:pos="529"/>
        </w:tabs>
        <w:spacing w:line="242" w:lineRule="auto"/>
        <w:ind w:right="116"/>
        <w:rPr>
          <w:b/>
          <w:sz w:val="20"/>
        </w:rPr>
      </w:pPr>
      <w:r>
        <w:rPr>
          <w:sz w:val="20"/>
        </w:rPr>
        <w:t>The EMD amount of unsuccessful bidder will be returned on closure of the E-Auction/Sale Proceeding. The EMD amount shall not carry any Interest.</w:t>
      </w:r>
    </w:p>
    <w:p w:rsidR="00E8499F" w:rsidRDefault="00E8499F" w:rsidP="00E8499F">
      <w:pPr>
        <w:pStyle w:val="ListParagraph"/>
        <w:numPr>
          <w:ilvl w:val="0"/>
          <w:numId w:val="1"/>
        </w:numPr>
        <w:tabs>
          <w:tab w:val="left" w:pos="529"/>
        </w:tabs>
        <w:spacing w:line="225" w:lineRule="exact"/>
        <w:rPr>
          <w:b/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sale</w:t>
      </w:r>
      <w:r>
        <w:rPr>
          <w:spacing w:val="-3"/>
          <w:sz w:val="20"/>
        </w:rPr>
        <w:t xml:space="preserve"> </w:t>
      </w:r>
      <w:r>
        <w:rPr>
          <w:sz w:val="20"/>
        </w:rPr>
        <w:t>certificate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1"/>
          <w:sz w:val="20"/>
        </w:rPr>
        <w:t xml:space="preserve"> </w:t>
      </w:r>
      <w:r>
        <w:rPr>
          <w:sz w:val="20"/>
        </w:rPr>
        <w:t>issued</w:t>
      </w:r>
      <w:r>
        <w:rPr>
          <w:spacing w:val="2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purchaser(s)/applicant</w:t>
      </w:r>
      <w:r>
        <w:rPr>
          <w:spacing w:val="2"/>
          <w:sz w:val="20"/>
        </w:rPr>
        <w:t xml:space="preserve"> </w:t>
      </w:r>
      <w:r>
        <w:rPr>
          <w:sz w:val="20"/>
        </w:rPr>
        <w:t>(s)</w:t>
      </w:r>
      <w:r>
        <w:rPr>
          <w:spacing w:val="-5"/>
          <w:sz w:val="20"/>
        </w:rPr>
        <w:t xml:space="preserve"> </w:t>
      </w:r>
      <w:r>
        <w:rPr>
          <w:sz w:val="20"/>
        </w:rPr>
        <w:t>only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not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1"/>
          <w:sz w:val="20"/>
        </w:rPr>
        <w:t xml:space="preserve"> </w:t>
      </w:r>
      <w:r>
        <w:rPr>
          <w:sz w:val="20"/>
        </w:rPr>
        <w:t>issued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any</w:t>
      </w:r>
      <w:r>
        <w:rPr>
          <w:spacing w:val="-6"/>
          <w:sz w:val="20"/>
        </w:rPr>
        <w:t xml:space="preserve"> </w:t>
      </w:r>
      <w:r>
        <w:rPr>
          <w:sz w:val="20"/>
        </w:rPr>
        <w:t>other</w:t>
      </w:r>
      <w:r>
        <w:rPr>
          <w:spacing w:val="-1"/>
          <w:sz w:val="20"/>
        </w:rPr>
        <w:t xml:space="preserve"> </w:t>
      </w: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(s).</w:t>
      </w:r>
    </w:p>
    <w:p w:rsidR="00E8499F" w:rsidRDefault="00E8499F" w:rsidP="00E8499F">
      <w:pPr>
        <w:pStyle w:val="ListParagraph"/>
        <w:numPr>
          <w:ilvl w:val="0"/>
          <w:numId w:val="1"/>
        </w:numPr>
        <w:tabs>
          <w:tab w:val="left" w:pos="529"/>
        </w:tabs>
        <w:spacing w:before="1" w:line="237" w:lineRule="auto"/>
        <w:ind w:right="118"/>
        <w:rPr>
          <w:b/>
          <w:sz w:val="20"/>
        </w:rPr>
      </w:pPr>
      <w:r>
        <w:rPr>
          <w:sz w:val="20"/>
        </w:rPr>
        <w:t>The sale shall be subject to rules/conditions prescribed under the Securitization and Reconstruction of Financial Assets and Enforcement of Security Interest Act, 2002.</w:t>
      </w:r>
    </w:p>
    <w:p w:rsidR="00E8499F" w:rsidRDefault="00E8499F" w:rsidP="00E8499F">
      <w:pPr>
        <w:pStyle w:val="ListParagraph"/>
        <w:numPr>
          <w:ilvl w:val="0"/>
          <w:numId w:val="1"/>
        </w:numPr>
        <w:tabs>
          <w:tab w:val="left" w:pos="529"/>
        </w:tabs>
        <w:spacing w:before="2"/>
        <w:ind w:right="115"/>
        <w:rPr>
          <w:b/>
          <w:sz w:val="20"/>
        </w:rPr>
      </w:pPr>
      <w:r>
        <w:rPr>
          <w:sz w:val="20"/>
        </w:rPr>
        <w:t>In case of stay of sale or Recovery Proceedings by any superior court of Competent Jurisdiction, the auction/sale may either be postponed/cancelled in compliance of such order, without any further notice and persons participating in the auction/sales shall have no right to claim damages, compensation and cost of such postponement/cancellation etc.</w:t>
      </w:r>
    </w:p>
    <w:p w:rsidR="00E8499F" w:rsidRDefault="00E8499F" w:rsidP="00E8499F">
      <w:pPr>
        <w:pStyle w:val="ListParagraph"/>
        <w:numPr>
          <w:ilvl w:val="0"/>
          <w:numId w:val="1"/>
        </w:numPr>
        <w:tabs>
          <w:tab w:val="left" w:pos="529"/>
        </w:tabs>
        <w:spacing w:line="242" w:lineRule="auto"/>
        <w:ind w:right="110"/>
        <w:rPr>
          <w:b/>
          <w:sz w:val="20"/>
        </w:rPr>
      </w:pPr>
      <w:r>
        <w:rPr>
          <w:sz w:val="20"/>
        </w:rPr>
        <w:t>No person</w:t>
      </w:r>
      <w:r>
        <w:rPr>
          <w:spacing w:val="-5"/>
          <w:sz w:val="20"/>
        </w:rPr>
        <w:t xml:space="preserve"> </w:t>
      </w:r>
      <w:r>
        <w:rPr>
          <w:sz w:val="20"/>
        </w:rPr>
        <w:t>other</w:t>
      </w:r>
      <w:r>
        <w:rPr>
          <w:spacing w:val="-3"/>
          <w:sz w:val="20"/>
        </w:rPr>
        <w:t xml:space="preserve"> </w:t>
      </w:r>
      <w:r>
        <w:rPr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z w:val="20"/>
        </w:rPr>
        <w:t>intending Bidder/</w:t>
      </w:r>
      <w:proofErr w:type="spellStart"/>
      <w:r>
        <w:rPr>
          <w:sz w:val="20"/>
        </w:rPr>
        <w:t>offerer</w:t>
      </w:r>
      <w:proofErr w:type="spellEnd"/>
      <w:r>
        <w:rPr>
          <w:sz w:val="20"/>
        </w:rPr>
        <w:t xml:space="preserve"> themselves, or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their duly </w:t>
      </w:r>
      <w:proofErr w:type="spellStart"/>
      <w:r>
        <w:rPr>
          <w:sz w:val="20"/>
        </w:rPr>
        <w:t>Authorised</w:t>
      </w:r>
      <w:proofErr w:type="spellEnd"/>
      <w:r>
        <w:rPr>
          <w:sz w:val="20"/>
        </w:rPr>
        <w:t xml:space="preserve"> Representative</w:t>
      </w:r>
      <w:r>
        <w:rPr>
          <w:spacing w:val="-1"/>
          <w:sz w:val="20"/>
        </w:rPr>
        <w:t xml:space="preserve"> </w:t>
      </w:r>
      <w:r>
        <w:rPr>
          <w:sz w:val="20"/>
        </w:rPr>
        <w:t>shall be allowed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to participate in E-Auction/Sale proceeding. Such </w:t>
      </w:r>
      <w:proofErr w:type="spellStart"/>
      <w:r>
        <w:rPr>
          <w:sz w:val="20"/>
        </w:rPr>
        <w:t>Authorisation</w:t>
      </w:r>
      <w:proofErr w:type="spellEnd"/>
      <w:r>
        <w:rPr>
          <w:sz w:val="20"/>
        </w:rPr>
        <w:t xml:space="preserve"> Letter is required to submit along with Bid Amount.</w:t>
      </w:r>
    </w:p>
    <w:p w:rsidR="00E8499F" w:rsidRDefault="00E8499F" w:rsidP="00E8499F">
      <w:pPr>
        <w:pStyle w:val="ListParagraph"/>
        <w:numPr>
          <w:ilvl w:val="0"/>
          <w:numId w:val="1"/>
        </w:numPr>
        <w:tabs>
          <w:tab w:val="left" w:pos="581"/>
        </w:tabs>
        <w:spacing w:line="242" w:lineRule="auto"/>
        <w:ind w:right="122"/>
        <w:rPr>
          <w:b/>
          <w:sz w:val="20"/>
        </w:rPr>
      </w:pPr>
      <w:r>
        <w:tab/>
      </w:r>
      <w:r>
        <w:rPr>
          <w:sz w:val="20"/>
        </w:rPr>
        <w:t>The Borrower Company through its Directors, Guarantors &amp; Mortgagor are also given liberty to participate in the sale so as to fetch maximum value</w:t>
      </w:r>
      <w:r>
        <w:rPr>
          <w:spacing w:val="80"/>
          <w:sz w:val="20"/>
        </w:rPr>
        <w:t xml:space="preserve"> </w:t>
      </w:r>
      <w:r>
        <w:rPr>
          <w:sz w:val="20"/>
        </w:rPr>
        <w:t>of</w:t>
      </w:r>
      <w:r>
        <w:rPr>
          <w:spacing w:val="80"/>
          <w:sz w:val="20"/>
        </w:rPr>
        <w:t xml:space="preserve"> </w:t>
      </w:r>
      <w:r>
        <w:rPr>
          <w:sz w:val="20"/>
        </w:rPr>
        <w:t>the property.</w:t>
      </w:r>
    </w:p>
    <w:p w:rsidR="00E8499F" w:rsidRDefault="00E8499F" w:rsidP="00E8499F">
      <w:pPr>
        <w:pStyle w:val="ListParagraph"/>
        <w:numPr>
          <w:ilvl w:val="0"/>
          <w:numId w:val="1"/>
        </w:numPr>
        <w:tabs>
          <w:tab w:val="left" w:pos="529"/>
        </w:tabs>
        <w:spacing w:line="225" w:lineRule="exact"/>
        <w:rPr>
          <w:b/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sale</w:t>
      </w:r>
      <w:r>
        <w:rPr>
          <w:spacing w:val="1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subject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confirmation</w:t>
      </w:r>
      <w:r>
        <w:rPr>
          <w:spacing w:val="1"/>
          <w:sz w:val="20"/>
        </w:rPr>
        <w:t xml:space="preserve"> </w:t>
      </w:r>
      <w:r>
        <w:rPr>
          <w:sz w:val="20"/>
        </w:rPr>
        <w:t>by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the </w:t>
      </w:r>
      <w:proofErr w:type="spellStart"/>
      <w:r>
        <w:rPr>
          <w:sz w:val="20"/>
        </w:rPr>
        <w:t>Authorised</w:t>
      </w:r>
      <w:proofErr w:type="spellEnd"/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Offi</w:t>
      </w:r>
      <w:r w:rsidR="0077133A">
        <w:rPr>
          <w:spacing w:val="-2"/>
          <w:sz w:val="20"/>
        </w:rPr>
        <w:t>cer.</w:t>
      </w:r>
    </w:p>
    <w:p w:rsidR="00E8499F" w:rsidRDefault="00E8499F" w:rsidP="00E8499F">
      <w:pPr>
        <w:pStyle w:val="ListParagraph"/>
        <w:numPr>
          <w:ilvl w:val="0"/>
          <w:numId w:val="1"/>
        </w:numPr>
        <w:tabs>
          <w:tab w:val="left" w:pos="529"/>
        </w:tabs>
        <w:ind w:right="124"/>
        <w:rPr>
          <w:b/>
          <w:sz w:val="20"/>
        </w:rPr>
      </w:pPr>
      <w:r>
        <w:rPr>
          <w:sz w:val="20"/>
        </w:rPr>
        <w:t xml:space="preserve">The </w:t>
      </w:r>
      <w:proofErr w:type="spellStart"/>
      <w:r>
        <w:rPr>
          <w:sz w:val="20"/>
        </w:rPr>
        <w:t>Authorised</w:t>
      </w:r>
      <w:proofErr w:type="spellEnd"/>
      <w:r>
        <w:rPr>
          <w:sz w:val="20"/>
        </w:rPr>
        <w:t xml:space="preserve"> Officer has absolute right to accept or reject any or all offer(s) or adjourn/postpone/cancel the auction without assigning any reason thereof.</w:t>
      </w:r>
    </w:p>
    <w:p w:rsidR="00E8499F" w:rsidRDefault="00E8499F" w:rsidP="00E8499F">
      <w:pPr>
        <w:pStyle w:val="ListParagraph"/>
        <w:numPr>
          <w:ilvl w:val="0"/>
          <w:numId w:val="1"/>
        </w:numPr>
        <w:tabs>
          <w:tab w:val="left" w:pos="529"/>
        </w:tabs>
        <w:ind w:right="118"/>
        <w:rPr>
          <w:b/>
          <w:sz w:val="20"/>
        </w:rPr>
      </w:pPr>
      <w:r>
        <w:rPr>
          <w:sz w:val="20"/>
        </w:rPr>
        <w:t>It shall be responsibility of</w:t>
      </w:r>
      <w:r>
        <w:rPr>
          <w:spacing w:val="-2"/>
          <w:sz w:val="20"/>
        </w:rPr>
        <w:t xml:space="preserve"> </w:t>
      </w:r>
      <w:r>
        <w:rPr>
          <w:sz w:val="20"/>
        </w:rPr>
        <w:t>the successful bidder to pay</w:t>
      </w:r>
      <w:r>
        <w:rPr>
          <w:spacing w:val="-4"/>
          <w:sz w:val="20"/>
        </w:rPr>
        <w:t xml:space="preserve"> </w:t>
      </w:r>
      <w:r>
        <w:rPr>
          <w:sz w:val="20"/>
        </w:rPr>
        <w:t>1% T.D.S. of</w:t>
      </w:r>
      <w:r>
        <w:rPr>
          <w:spacing w:val="-2"/>
          <w:sz w:val="20"/>
        </w:rPr>
        <w:t xml:space="preserve"> </w:t>
      </w:r>
      <w:r>
        <w:rPr>
          <w:sz w:val="20"/>
        </w:rPr>
        <w:t>the sale amount under Section 194(1A) of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the Income Tax Act &amp; shall submit the proof there of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Authorised</w:t>
      </w:r>
      <w:proofErr w:type="spellEnd"/>
      <w:r>
        <w:rPr>
          <w:sz w:val="20"/>
        </w:rPr>
        <w:t xml:space="preserve"> officer.</w:t>
      </w:r>
    </w:p>
    <w:p w:rsidR="00E8499F" w:rsidRDefault="00E8499F" w:rsidP="00E8499F">
      <w:pPr>
        <w:spacing w:before="136" w:line="229" w:lineRule="exact"/>
        <w:ind w:left="100"/>
        <w:jc w:val="both"/>
        <w:rPr>
          <w:b/>
          <w:sz w:val="20"/>
        </w:rPr>
      </w:pPr>
      <w:r>
        <w:rPr>
          <w:b/>
          <w:sz w:val="20"/>
          <w:u w:val="single"/>
        </w:rPr>
        <w:t>STATUTORY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NOTICE:-As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per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Rule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8(6)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read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with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Rule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9(1)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Security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Interest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(Enforcement)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Rules,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2002.</w:t>
      </w:r>
    </w:p>
    <w:p w:rsidR="00E8499F" w:rsidRDefault="00E8499F" w:rsidP="00C44730">
      <w:pPr>
        <w:pStyle w:val="BodyText"/>
        <w:ind w:left="100" w:right="115" w:firstLine="0"/>
      </w:pPr>
      <w:r w:rsidRPr="00C44730">
        <w:t xml:space="preserve">The present address of the Borrower Company &amp; Residence of Directors, Guarantors &amp; Mortgagor are not known. Hence, this notice also be considered as a </w:t>
      </w:r>
      <w:r w:rsidR="008872D7" w:rsidRPr="00C44730">
        <w:t>15</w:t>
      </w:r>
      <w:r w:rsidRPr="00C44730">
        <w:t xml:space="preserve"> days’ notice</w:t>
      </w:r>
      <w:r w:rsidR="00C44730">
        <w:t xml:space="preserve"> for serial number 1,2,and 3 and 30 days’ notice for serial number 4 and 5 </w:t>
      </w:r>
      <w:r w:rsidRPr="00C44730">
        <w:t>to the Borrower</w:t>
      </w:r>
      <w:r w:rsidR="00C44730">
        <w:t>,</w:t>
      </w:r>
      <w:r w:rsidRPr="00C44730">
        <w:t xml:space="preserve"> Company its Directors, Guarantors &amp; Mortgagor of the above said outstanding dues </w:t>
      </w:r>
      <w:r>
        <w:t>about holding of</w:t>
      </w:r>
      <w:r w:rsidRPr="00C44730">
        <w:t xml:space="preserve"> subsequent </w:t>
      </w:r>
      <w:r>
        <w:t>public auction sale of</w:t>
      </w:r>
      <w:r w:rsidRPr="00C44730">
        <w:t xml:space="preserve"> </w:t>
      </w:r>
      <w:r>
        <w:t xml:space="preserve">above secured assets on the above mentioned date &amp; other </w:t>
      </w:r>
      <w:r w:rsidRPr="00C44730">
        <w:t>details.</w:t>
      </w:r>
    </w:p>
    <w:p w:rsidR="00E8499F" w:rsidRPr="00C44730" w:rsidRDefault="00E8499F" w:rsidP="00C44730">
      <w:pPr>
        <w:pStyle w:val="BodyText"/>
        <w:ind w:left="100" w:right="115" w:firstLine="0"/>
      </w:pPr>
    </w:p>
    <w:p w:rsidR="00E8499F" w:rsidRDefault="00E8499F" w:rsidP="00E8499F">
      <w:pPr>
        <w:spacing w:line="227" w:lineRule="exact"/>
        <w:ind w:left="384" w:right="408"/>
        <w:jc w:val="center"/>
        <w:rPr>
          <w:b/>
          <w:sz w:val="20"/>
        </w:rPr>
      </w:pPr>
      <w:r>
        <w:rPr>
          <w:b/>
          <w:sz w:val="20"/>
          <w:u w:val="single"/>
        </w:rPr>
        <w:t>SPECIAL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z w:val="20"/>
          <w:u w:val="single"/>
        </w:rPr>
        <w:t>INSTRUCTION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&amp;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CAUTION</w:t>
      </w:r>
    </w:p>
    <w:p w:rsidR="00E8499F" w:rsidRDefault="00E8499F" w:rsidP="00E8499F">
      <w:pPr>
        <w:pStyle w:val="BodyText"/>
        <w:ind w:left="100" w:right="115" w:firstLine="0"/>
        <w:rPr>
          <w:spacing w:val="-2"/>
        </w:rPr>
      </w:pPr>
      <w:r>
        <w:t xml:space="preserve">Bidding in the last minutes/seconds should be avoided by the bidders in their own interest. Neither </w:t>
      </w:r>
      <w:bookmarkStart w:id="0" w:name="_GoBack"/>
      <w:bookmarkEnd w:id="0"/>
      <w:proofErr w:type="spellStart"/>
      <w:r w:rsidR="0077133A">
        <w:t>Bassein</w:t>
      </w:r>
      <w:proofErr w:type="spellEnd"/>
      <w:r w:rsidR="0077133A">
        <w:t xml:space="preserve"> Catholic Cooperative Bank Ltd </w:t>
      </w:r>
      <w:r>
        <w:t>nor the service provider will be responsible for any</w:t>
      </w:r>
      <w:r>
        <w:rPr>
          <w:spacing w:val="-1"/>
        </w:rPr>
        <w:t xml:space="preserve"> </w:t>
      </w:r>
      <w:r>
        <w:t>lapses/failure (internet failure, power failure etc.)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 part of</w:t>
      </w:r>
      <w:r>
        <w:rPr>
          <w:spacing w:val="-3"/>
        </w:rPr>
        <w:t xml:space="preserve"> </w:t>
      </w:r>
      <w:r>
        <w:t>the vendor in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cases. In</w:t>
      </w:r>
      <w:r>
        <w:rPr>
          <w:spacing w:val="-1"/>
        </w:rPr>
        <w:t xml:space="preserve"> </w:t>
      </w:r>
      <w:r>
        <w:t xml:space="preserve">order to ward off such contingent situation, the bidders are requested to make all the necessary arrangements/alternatives such as back –up power supply and whatever else required so that they are able to circumvent such situation and are able to participate in the auction </w:t>
      </w:r>
      <w:r>
        <w:rPr>
          <w:spacing w:val="-2"/>
        </w:rPr>
        <w:t>successfully.</w:t>
      </w:r>
    </w:p>
    <w:p w:rsidR="0077133A" w:rsidRDefault="0077133A" w:rsidP="00E8499F">
      <w:pPr>
        <w:pStyle w:val="BodyText"/>
        <w:ind w:left="100" w:right="115" w:firstLine="0"/>
        <w:rPr>
          <w:spacing w:val="-2"/>
        </w:rPr>
      </w:pPr>
    </w:p>
    <w:p w:rsidR="0077133A" w:rsidRDefault="0077133A" w:rsidP="00E8499F">
      <w:pPr>
        <w:pStyle w:val="BodyText"/>
        <w:ind w:left="100" w:right="115" w:firstLine="0"/>
      </w:pPr>
    </w:p>
    <w:p w:rsidR="00E8499F" w:rsidRDefault="00E8499F" w:rsidP="00E8499F">
      <w:pPr>
        <w:spacing w:before="4" w:line="227" w:lineRule="exact"/>
        <w:ind w:left="8743"/>
        <w:rPr>
          <w:b/>
          <w:sz w:val="20"/>
        </w:rPr>
      </w:pPr>
      <w:proofErr w:type="spellStart"/>
      <w:proofErr w:type="gramStart"/>
      <w:r>
        <w:rPr>
          <w:b/>
          <w:spacing w:val="-4"/>
          <w:sz w:val="20"/>
        </w:rPr>
        <w:t>Sd</w:t>
      </w:r>
      <w:proofErr w:type="spellEnd"/>
      <w:proofErr w:type="gramEnd"/>
      <w:r>
        <w:rPr>
          <w:b/>
          <w:spacing w:val="-4"/>
          <w:sz w:val="20"/>
        </w:rPr>
        <w:t>/-</w:t>
      </w:r>
    </w:p>
    <w:p w:rsidR="00E8499F" w:rsidRDefault="00E8499F" w:rsidP="00E8499F">
      <w:pPr>
        <w:tabs>
          <w:tab w:val="left" w:pos="8206"/>
        </w:tabs>
        <w:spacing w:line="227" w:lineRule="exact"/>
        <w:ind w:left="100"/>
        <w:rPr>
          <w:b/>
          <w:sz w:val="20"/>
        </w:rPr>
      </w:pPr>
      <w:r>
        <w:rPr>
          <w:b/>
          <w:sz w:val="20"/>
        </w:rPr>
        <w:t>Date</w:t>
      </w:r>
      <w:r>
        <w:rPr>
          <w:sz w:val="20"/>
        </w:rPr>
        <w:t>:</w:t>
      </w:r>
      <w:r>
        <w:rPr>
          <w:spacing w:val="-3"/>
          <w:sz w:val="20"/>
        </w:rPr>
        <w:t xml:space="preserve"> </w:t>
      </w:r>
      <w:r w:rsidR="00C44730">
        <w:rPr>
          <w:spacing w:val="-3"/>
          <w:sz w:val="20"/>
        </w:rPr>
        <w:t>15.07.2025</w:t>
      </w:r>
      <w:r>
        <w:rPr>
          <w:b/>
          <w:sz w:val="20"/>
        </w:rPr>
        <w:tab/>
      </w:r>
      <w:proofErr w:type="spellStart"/>
      <w:r>
        <w:rPr>
          <w:b/>
          <w:spacing w:val="-2"/>
          <w:sz w:val="20"/>
        </w:rPr>
        <w:t>Authorised</w:t>
      </w:r>
      <w:proofErr w:type="spellEnd"/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Officer</w:t>
      </w:r>
    </w:p>
    <w:p w:rsidR="00E8499F" w:rsidRDefault="00E8499F" w:rsidP="00E8499F">
      <w:pPr>
        <w:tabs>
          <w:tab w:val="left" w:pos="8022"/>
        </w:tabs>
        <w:spacing w:before="2"/>
        <w:ind w:left="100"/>
        <w:rPr>
          <w:b/>
          <w:sz w:val="20"/>
        </w:rPr>
      </w:pPr>
      <w:r>
        <w:rPr>
          <w:b/>
          <w:sz w:val="20"/>
        </w:rPr>
        <w:t>Place</w:t>
      </w:r>
      <w:r>
        <w:rPr>
          <w:sz w:val="20"/>
        </w:rPr>
        <w:t>:</w:t>
      </w:r>
      <w:r>
        <w:rPr>
          <w:spacing w:val="-6"/>
          <w:sz w:val="20"/>
        </w:rPr>
        <w:t xml:space="preserve"> </w:t>
      </w:r>
      <w:r w:rsidR="008872D7">
        <w:rPr>
          <w:b/>
          <w:spacing w:val="-2"/>
          <w:sz w:val="20"/>
        </w:rPr>
        <w:t>Vasai</w:t>
      </w:r>
      <w:r>
        <w:rPr>
          <w:b/>
          <w:sz w:val="20"/>
        </w:rPr>
        <w:tab/>
      </w:r>
      <w:proofErr w:type="gramStart"/>
      <w:r>
        <w:rPr>
          <w:b/>
          <w:sz w:val="20"/>
        </w:rPr>
        <w:t>Under</w:t>
      </w:r>
      <w:proofErr w:type="gramEnd"/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SARFAESI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Act,</w:t>
      </w:r>
      <w:r>
        <w:rPr>
          <w:b/>
          <w:spacing w:val="-4"/>
          <w:sz w:val="20"/>
        </w:rPr>
        <w:t xml:space="preserve"> 2002</w:t>
      </w:r>
    </w:p>
    <w:p w:rsidR="00E8499F" w:rsidRDefault="00E8499F" w:rsidP="00E8499F">
      <w:pPr>
        <w:spacing w:before="2"/>
        <w:ind w:right="326"/>
        <w:jc w:val="right"/>
        <w:rPr>
          <w:b/>
          <w:sz w:val="20"/>
        </w:rPr>
      </w:pPr>
      <w:r>
        <w:rPr>
          <w:b/>
          <w:sz w:val="20"/>
        </w:rPr>
        <w:t>The</w:t>
      </w:r>
      <w:r w:rsidR="0077133A">
        <w:rPr>
          <w:b/>
          <w:sz w:val="20"/>
        </w:rPr>
        <w:t xml:space="preserve"> </w:t>
      </w:r>
      <w:proofErr w:type="spellStart"/>
      <w:r w:rsidR="0077133A">
        <w:rPr>
          <w:b/>
          <w:sz w:val="20"/>
        </w:rPr>
        <w:t>Bassein</w:t>
      </w:r>
      <w:proofErr w:type="spellEnd"/>
      <w:r w:rsidR="0077133A">
        <w:rPr>
          <w:b/>
          <w:sz w:val="20"/>
        </w:rPr>
        <w:t xml:space="preserve"> Catholic </w:t>
      </w:r>
      <w:r>
        <w:rPr>
          <w:b/>
          <w:sz w:val="20"/>
        </w:rPr>
        <w:t>Co-operative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Bank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Ltd.</w:t>
      </w:r>
    </w:p>
    <w:p w:rsidR="00D805B9" w:rsidRDefault="00D805B9"/>
    <w:sectPr w:rsidR="00D805B9" w:rsidSect="00F0196C">
      <w:pgSz w:w="12240" w:h="20160"/>
      <w:pgMar w:top="800" w:right="600" w:bottom="280" w:left="620" w:header="720" w:footer="720" w:gutter="0"/>
      <w:pgBorders w:offsetFrom="page">
        <w:top w:val="single" w:sz="18" w:space="24" w:color="000000"/>
        <w:left w:val="single" w:sz="18" w:space="24" w:color="000000"/>
        <w:bottom w:val="single" w:sz="18" w:space="24" w:color="000000"/>
        <w:right w:val="single" w:sz="18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8C286D"/>
    <w:multiLevelType w:val="hybridMultilevel"/>
    <w:tmpl w:val="1F427438"/>
    <w:lvl w:ilvl="0" w:tplc="0FE66DEE">
      <w:start w:val="1"/>
      <w:numFmt w:val="decimal"/>
      <w:lvlText w:val="%1)"/>
      <w:lvlJc w:val="left"/>
      <w:pPr>
        <w:ind w:left="528" w:hanging="429"/>
      </w:pPr>
      <w:rPr>
        <w:rFonts w:hint="default"/>
        <w:w w:val="99"/>
        <w:lang w:val="en-US" w:eastAsia="en-US" w:bidi="ar-SA"/>
      </w:rPr>
    </w:lvl>
    <w:lvl w:ilvl="1" w:tplc="E4C056A2">
      <w:numFmt w:val="bullet"/>
      <w:lvlText w:val="•"/>
      <w:lvlJc w:val="left"/>
      <w:pPr>
        <w:ind w:left="1570" w:hanging="429"/>
      </w:pPr>
      <w:rPr>
        <w:rFonts w:hint="default"/>
        <w:lang w:val="en-US" w:eastAsia="en-US" w:bidi="ar-SA"/>
      </w:rPr>
    </w:lvl>
    <w:lvl w:ilvl="2" w:tplc="DB90B060">
      <w:numFmt w:val="bullet"/>
      <w:lvlText w:val="•"/>
      <w:lvlJc w:val="left"/>
      <w:pPr>
        <w:ind w:left="2620" w:hanging="429"/>
      </w:pPr>
      <w:rPr>
        <w:rFonts w:hint="default"/>
        <w:lang w:val="en-US" w:eastAsia="en-US" w:bidi="ar-SA"/>
      </w:rPr>
    </w:lvl>
    <w:lvl w:ilvl="3" w:tplc="F0B2A0C8">
      <w:numFmt w:val="bullet"/>
      <w:lvlText w:val="•"/>
      <w:lvlJc w:val="left"/>
      <w:pPr>
        <w:ind w:left="3670" w:hanging="429"/>
      </w:pPr>
      <w:rPr>
        <w:rFonts w:hint="default"/>
        <w:lang w:val="en-US" w:eastAsia="en-US" w:bidi="ar-SA"/>
      </w:rPr>
    </w:lvl>
    <w:lvl w:ilvl="4" w:tplc="C9D43F90">
      <w:numFmt w:val="bullet"/>
      <w:lvlText w:val="•"/>
      <w:lvlJc w:val="left"/>
      <w:pPr>
        <w:ind w:left="4720" w:hanging="429"/>
      </w:pPr>
      <w:rPr>
        <w:rFonts w:hint="default"/>
        <w:lang w:val="en-US" w:eastAsia="en-US" w:bidi="ar-SA"/>
      </w:rPr>
    </w:lvl>
    <w:lvl w:ilvl="5" w:tplc="DA022246">
      <w:numFmt w:val="bullet"/>
      <w:lvlText w:val="•"/>
      <w:lvlJc w:val="left"/>
      <w:pPr>
        <w:ind w:left="5770" w:hanging="429"/>
      </w:pPr>
      <w:rPr>
        <w:rFonts w:hint="default"/>
        <w:lang w:val="en-US" w:eastAsia="en-US" w:bidi="ar-SA"/>
      </w:rPr>
    </w:lvl>
    <w:lvl w:ilvl="6" w:tplc="5412B42E">
      <w:numFmt w:val="bullet"/>
      <w:lvlText w:val="•"/>
      <w:lvlJc w:val="left"/>
      <w:pPr>
        <w:ind w:left="6820" w:hanging="429"/>
      </w:pPr>
      <w:rPr>
        <w:rFonts w:hint="default"/>
        <w:lang w:val="en-US" w:eastAsia="en-US" w:bidi="ar-SA"/>
      </w:rPr>
    </w:lvl>
    <w:lvl w:ilvl="7" w:tplc="F140B846">
      <w:numFmt w:val="bullet"/>
      <w:lvlText w:val="•"/>
      <w:lvlJc w:val="left"/>
      <w:pPr>
        <w:ind w:left="7870" w:hanging="429"/>
      </w:pPr>
      <w:rPr>
        <w:rFonts w:hint="default"/>
        <w:lang w:val="en-US" w:eastAsia="en-US" w:bidi="ar-SA"/>
      </w:rPr>
    </w:lvl>
    <w:lvl w:ilvl="8" w:tplc="F4ACFD2C">
      <w:numFmt w:val="bullet"/>
      <w:lvlText w:val="•"/>
      <w:lvlJc w:val="left"/>
      <w:pPr>
        <w:ind w:left="8920" w:hanging="42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8499F"/>
    <w:rsid w:val="0004635B"/>
    <w:rsid w:val="00054F0C"/>
    <w:rsid w:val="00085EDC"/>
    <w:rsid w:val="001A41FF"/>
    <w:rsid w:val="00275E0E"/>
    <w:rsid w:val="00323016"/>
    <w:rsid w:val="00330A14"/>
    <w:rsid w:val="004A3511"/>
    <w:rsid w:val="00572A7B"/>
    <w:rsid w:val="005A1982"/>
    <w:rsid w:val="0077133A"/>
    <w:rsid w:val="00836187"/>
    <w:rsid w:val="008872D7"/>
    <w:rsid w:val="008F04B3"/>
    <w:rsid w:val="00916543"/>
    <w:rsid w:val="00981C56"/>
    <w:rsid w:val="009B3EE7"/>
    <w:rsid w:val="009C3BE6"/>
    <w:rsid w:val="00AA24CB"/>
    <w:rsid w:val="00B74A0E"/>
    <w:rsid w:val="00C3434B"/>
    <w:rsid w:val="00C44730"/>
    <w:rsid w:val="00CC6771"/>
    <w:rsid w:val="00D805B9"/>
    <w:rsid w:val="00E16223"/>
    <w:rsid w:val="00E8499F"/>
    <w:rsid w:val="00F0196C"/>
    <w:rsid w:val="00F2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51D9E3FC-6161-4940-ADE8-6A9AEB879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line="276" w:lineRule="auto"/>
        <w:ind w:right="-902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8499F"/>
    <w:pPr>
      <w:widowControl w:val="0"/>
      <w:autoSpaceDE w:val="0"/>
      <w:autoSpaceDN w:val="0"/>
      <w:spacing w:line="240" w:lineRule="auto"/>
      <w:ind w:right="0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E8499F"/>
    <w:pPr>
      <w:spacing w:line="321" w:lineRule="exact"/>
      <w:ind w:left="389" w:right="403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8499F"/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E8499F"/>
    <w:pPr>
      <w:ind w:left="528" w:hanging="429"/>
      <w:jc w:val="both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8499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1"/>
    <w:qFormat/>
    <w:rsid w:val="00E8499F"/>
    <w:pPr>
      <w:ind w:left="528" w:hanging="42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harashtra@auctiontiger.ne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upport@auctiontige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ni@auctiontiger.net" TargetMode="External"/><Relationship Id="rId5" Type="http://schemas.openxmlformats.org/officeDocument/2006/relationships/hyperlink" Target="mailto:praveen.thevar@auctiontiger.ne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baban.kadam</dc:creator>
  <cp:lastModifiedBy>Namrata Dhuri</cp:lastModifiedBy>
  <cp:revision>14</cp:revision>
  <cp:lastPrinted>2023-10-09T07:39:00Z</cp:lastPrinted>
  <dcterms:created xsi:type="dcterms:W3CDTF">2022-10-29T10:12:00Z</dcterms:created>
  <dcterms:modified xsi:type="dcterms:W3CDTF">2025-07-19T05:39:00Z</dcterms:modified>
</cp:coreProperties>
</file>